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990A" w14:textId="77777777" w:rsidR="00E42DF9" w:rsidRDefault="0078180E">
      <w:pPr>
        <w:spacing w:before="28"/>
        <w:ind w:right="140"/>
        <w:jc w:val="center"/>
        <w:rPr>
          <w:b/>
        </w:rPr>
      </w:pPr>
      <w:r>
        <w:rPr>
          <w:b/>
        </w:rPr>
        <w:t>Letter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Intent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9"/>
        </w:rPr>
        <w:t xml:space="preserve"> </w:t>
      </w:r>
      <w:r>
        <w:rPr>
          <w:b/>
        </w:rPr>
        <w:t>Re-enter</w:t>
      </w:r>
      <w:r>
        <w:rPr>
          <w:b/>
          <w:spacing w:val="-10"/>
        </w:rPr>
        <w:t xml:space="preserve"> </w:t>
      </w:r>
      <w:r>
        <w:rPr>
          <w:b/>
        </w:rPr>
        <w:t>Nursing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Program</w:t>
      </w:r>
    </w:p>
    <w:p w14:paraId="0B640208" w14:textId="77777777" w:rsidR="00E42DF9" w:rsidRDefault="00E42DF9">
      <w:pPr>
        <w:pStyle w:val="BodyText"/>
        <w:spacing w:before="19"/>
        <w:ind w:firstLine="0"/>
        <w:rPr>
          <w:b/>
          <w:sz w:val="22"/>
        </w:rPr>
      </w:pPr>
    </w:p>
    <w:p w14:paraId="16AEA7E1" w14:textId="77777777" w:rsidR="00E42DF9" w:rsidRDefault="0078180E">
      <w:pPr>
        <w:ind w:left="343"/>
        <w:rPr>
          <w:sz w:val="16"/>
        </w:rPr>
      </w:pPr>
      <w:r>
        <w:rPr>
          <w:sz w:val="16"/>
        </w:rPr>
        <w:t>Step</w:t>
      </w:r>
      <w:r>
        <w:rPr>
          <w:spacing w:val="-6"/>
          <w:sz w:val="16"/>
        </w:rPr>
        <w:t xml:space="preserve"> </w:t>
      </w:r>
      <w:r>
        <w:rPr>
          <w:sz w:val="16"/>
        </w:rPr>
        <w:t>1.</w:t>
      </w:r>
      <w:r>
        <w:rPr>
          <w:spacing w:val="-5"/>
          <w:sz w:val="16"/>
        </w:rPr>
        <w:t xml:space="preserve"> </w:t>
      </w:r>
      <w:r>
        <w:rPr>
          <w:sz w:val="16"/>
        </w:rPr>
        <w:t>Student</w:t>
      </w:r>
      <w:r>
        <w:rPr>
          <w:spacing w:val="-6"/>
          <w:sz w:val="16"/>
        </w:rPr>
        <w:t xml:space="preserve"> </w:t>
      </w:r>
      <w:r>
        <w:rPr>
          <w:sz w:val="16"/>
        </w:rPr>
        <w:t>Reads</w:t>
      </w:r>
      <w:r>
        <w:rPr>
          <w:spacing w:val="-6"/>
          <w:sz w:val="16"/>
        </w:rPr>
        <w:t xml:space="preserve"> </w:t>
      </w:r>
      <w:r>
        <w:rPr>
          <w:sz w:val="16"/>
        </w:rPr>
        <w:t>Re-entry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Policy</w:t>
      </w:r>
    </w:p>
    <w:p w14:paraId="456B1457" w14:textId="77777777" w:rsidR="00E42DF9" w:rsidRDefault="0078180E">
      <w:pPr>
        <w:spacing w:before="26"/>
        <w:ind w:left="343"/>
        <w:rPr>
          <w:sz w:val="16"/>
        </w:rPr>
      </w:pPr>
      <w:r>
        <w:rPr>
          <w:sz w:val="16"/>
        </w:rPr>
        <w:t>Step</w:t>
      </w:r>
      <w:r>
        <w:rPr>
          <w:spacing w:val="-7"/>
          <w:sz w:val="16"/>
        </w:rPr>
        <w:t xml:space="preserve"> </w:t>
      </w:r>
      <w:r>
        <w:rPr>
          <w:sz w:val="16"/>
        </w:rPr>
        <w:t>2.</w:t>
      </w:r>
      <w:r>
        <w:rPr>
          <w:spacing w:val="-6"/>
          <w:sz w:val="16"/>
        </w:rPr>
        <w:t xml:space="preserve"> </w:t>
      </w:r>
      <w:r>
        <w:rPr>
          <w:sz w:val="16"/>
        </w:rPr>
        <w:t>Student</w:t>
      </w:r>
      <w:r>
        <w:rPr>
          <w:spacing w:val="-8"/>
          <w:sz w:val="16"/>
        </w:rPr>
        <w:t xml:space="preserve"> </w:t>
      </w:r>
      <w:r>
        <w:rPr>
          <w:sz w:val="16"/>
        </w:rPr>
        <w:t>completes</w:t>
      </w:r>
      <w:r>
        <w:rPr>
          <w:spacing w:val="-7"/>
          <w:sz w:val="16"/>
        </w:rPr>
        <w:t xml:space="preserve"> </w:t>
      </w:r>
      <w:r>
        <w:rPr>
          <w:sz w:val="16"/>
        </w:rPr>
        <w:t>Letter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Intent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Re-enter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form</w:t>
      </w:r>
    </w:p>
    <w:p w14:paraId="37F830E3" w14:textId="77777777" w:rsidR="00E42DF9" w:rsidRDefault="0078180E">
      <w:pPr>
        <w:spacing w:before="27"/>
        <w:ind w:left="343"/>
        <w:rPr>
          <w:sz w:val="16"/>
        </w:rPr>
      </w:pPr>
      <w:r>
        <w:rPr>
          <w:sz w:val="16"/>
        </w:rPr>
        <w:t>Step</w:t>
      </w:r>
      <w:r>
        <w:rPr>
          <w:spacing w:val="-6"/>
          <w:sz w:val="16"/>
        </w:rPr>
        <w:t xml:space="preserve"> </w:t>
      </w:r>
      <w:r>
        <w:rPr>
          <w:sz w:val="16"/>
        </w:rPr>
        <w:t>3.</w:t>
      </w:r>
      <w:r>
        <w:rPr>
          <w:spacing w:val="-4"/>
          <w:sz w:val="16"/>
        </w:rPr>
        <w:t xml:space="preserve"> </w:t>
      </w:r>
      <w:r>
        <w:rPr>
          <w:sz w:val="16"/>
        </w:rPr>
        <w:t>Student</w:t>
      </w:r>
      <w:r>
        <w:rPr>
          <w:spacing w:val="-7"/>
          <w:sz w:val="16"/>
        </w:rPr>
        <w:t xml:space="preserve"> </w:t>
      </w:r>
      <w:r>
        <w:rPr>
          <w:sz w:val="16"/>
        </w:rPr>
        <w:t>meets</w:t>
      </w:r>
      <w:r>
        <w:rPr>
          <w:spacing w:val="-6"/>
          <w:sz w:val="16"/>
        </w:rPr>
        <w:t xml:space="preserve"> </w:t>
      </w:r>
      <w:r>
        <w:rPr>
          <w:sz w:val="16"/>
        </w:rPr>
        <w:t>with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advisor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review</w:t>
      </w:r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form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obtain</w:t>
      </w:r>
      <w:r>
        <w:rPr>
          <w:spacing w:val="-5"/>
          <w:sz w:val="16"/>
        </w:rPr>
        <w:t xml:space="preserve"> </w:t>
      </w:r>
      <w:proofErr w:type="gramStart"/>
      <w:r>
        <w:rPr>
          <w:spacing w:val="-2"/>
          <w:sz w:val="16"/>
        </w:rPr>
        <w:t>signature</w:t>
      </w:r>
      <w:proofErr w:type="gramEnd"/>
    </w:p>
    <w:p w14:paraId="477841CA" w14:textId="77777777" w:rsidR="00E42DF9" w:rsidRDefault="0078180E">
      <w:pPr>
        <w:spacing w:before="28"/>
        <w:ind w:left="343"/>
        <w:rPr>
          <w:sz w:val="16"/>
        </w:rPr>
      </w:pPr>
      <w:r>
        <w:rPr>
          <w:sz w:val="16"/>
        </w:rPr>
        <w:t>Step</w:t>
      </w:r>
      <w:r>
        <w:rPr>
          <w:spacing w:val="-7"/>
          <w:sz w:val="16"/>
        </w:rPr>
        <w:t xml:space="preserve"> </w:t>
      </w:r>
      <w:r>
        <w:rPr>
          <w:sz w:val="16"/>
        </w:rPr>
        <w:t>4.</w:t>
      </w:r>
      <w:r>
        <w:rPr>
          <w:spacing w:val="-6"/>
          <w:sz w:val="16"/>
        </w:rPr>
        <w:t xml:space="preserve"> </w:t>
      </w:r>
      <w:r>
        <w:rPr>
          <w:sz w:val="16"/>
        </w:rPr>
        <w:t>Nursing</w:t>
      </w:r>
      <w:r>
        <w:rPr>
          <w:spacing w:val="-6"/>
          <w:sz w:val="16"/>
        </w:rPr>
        <w:t xml:space="preserve"> </w:t>
      </w:r>
      <w:r>
        <w:rPr>
          <w:sz w:val="16"/>
        </w:rPr>
        <w:t>advisor</w:t>
      </w:r>
      <w:r>
        <w:rPr>
          <w:spacing w:val="-7"/>
          <w:sz w:val="16"/>
        </w:rPr>
        <w:t xml:space="preserve"> </w:t>
      </w:r>
      <w:r>
        <w:rPr>
          <w:sz w:val="16"/>
        </w:rPr>
        <w:t>retains</w:t>
      </w:r>
      <w:r>
        <w:rPr>
          <w:spacing w:val="-7"/>
          <w:sz w:val="16"/>
        </w:rPr>
        <w:t xml:space="preserve"> </w:t>
      </w:r>
      <w:r>
        <w:rPr>
          <w:sz w:val="16"/>
        </w:rPr>
        <w:t>copy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b/>
          <w:sz w:val="16"/>
          <w:u w:val="single"/>
        </w:rPr>
        <w:t>the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student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sends</w:t>
      </w:r>
      <w:r>
        <w:rPr>
          <w:spacing w:val="-7"/>
          <w:sz w:val="16"/>
        </w:rPr>
        <w:t xml:space="preserve"> </w:t>
      </w:r>
      <w:r>
        <w:rPr>
          <w:sz w:val="16"/>
        </w:rPr>
        <w:t>original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b/>
          <w:sz w:val="16"/>
          <w:u w:val="single"/>
        </w:rPr>
        <w:t>Admission’s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Certiﬁcation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Oﬃcer</w:t>
      </w:r>
      <w:r>
        <w:rPr>
          <w:spacing w:val="-2"/>
          <w:sz w:val="16"/>
        </w:rPr>
        <w:t>.</w:t>
      </w:r>
    </w:p>
    <w:p w14:paraId="6B80CD9A" w14:textId="77777777" w:rsidR="00E42DF9" w:rsidRDefault="00E42DF9">
      <w:pPr>
        <w:pStyle w:val="BodyText"/>
        <w:spacing w:before="136"/>
        <w:ind w:firstLine="0"/>
      </w:pPr>
    </w:p>
    <w:p w14:paraId="475C8A60" w14:textId="77777777" w:rsidR="00E42DF9" w:rsidRDefault="0078180E">
      <w:pPr>
        <w:tabs>
          <w:tab w:val="left" w:pos="5991"/>
          <w:tab w:val="left" w:pos="9533"/>
        </w:tabs>
        <w:ind w:left="436"/>
        <w:rPr>
          <w:rFonts w:ascii="Times New Roman"/>
          <w:b/>
          <w:sz w:val="20"/>
        </w:rPr>
      </w:pPr>
      <w:bookmarkStart w:id="0" w:name="Student_Name:___________________________"/>
      <w:bookmarkEnd w:id="0"/>
      <w:r>
        <w:rPr>
          <w:rFonts w:ascii="Times New Roman"/>
          <w:b/>
          <w:sz w:val="20"/>
        </w:rPr>
        <w:t xml:space="preserve">Student Name: </w:t>
      </w:r>
      <w:r>
        <w:rPr>
          <w:rFonts w:ascii="Times New Roman"/>
          <w:b/>
          <w:sz w:val="20"/>
          <w:u w:val="single"/>
        </w:rPr>
        <w:tab/>
      </w:r>
      <w:r>
        <w:rPr>
          <w:rFonts w:ascii="Times New Roman"/>
          <w:b/>
          <w:sz w:val="20"/>
        </w:rPr>
        <w:t>Student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ID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No:</w:t>
      </w:r>
      <w:r>
        <w:rPr>
          <w:rFonts w:ascii="Times New Roman"/>
          <w:b/>
          <w:sz w:val="20"/>
          <w:u w:val="single"/>
        </w:rPr>
        <w:tab/>
      </w:r>
    </w:p>
    <w:p w14:paraId="44356169" w14:textId="77777777" w:rsidR="00E42DF9" w:rsidRDefault="00E42DF9">
      <w:pPr>
        <w:pStyle w:val="BodyText"/>
        <w:spacing w:before="112"/>
        <w:ind w:firstLine="0"/>
        <w:rPr>
          <w:rFonts w:ascii="Times New Roman"/>
          <w:b/>
        </w:rPr>
      </w:pPr>
    </w:p>
    <w:p w14:paraId="4EE6DF7F" w14:textId="77777777" w:rsidR="00E42DF9" w:rsidRDefault="0078180E">
      <w:pPr>
        <w:tabs>
          <w:tab w:val="left" w:pos="9523"/>
        </w:tabs>
        <w:ind w:left="424"/>
        <w:rPr>
          <w:rFonts w:ascii="Times New Roman"/>
          <w:sz w:val="20"/>
        </w:rPr>
      </w:pPr>
      <w:r>
        <w:rPr>
          <w:b/>
          <w:sz w:val="20"/>
        </w:rPr>
        <w:t>Mailing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A18E9A0" w14:textId="77777777" w:rsidR="00E42DF9" w:rsidRDefault="00E42DF9">
      <w:pPr>
        <w:pStyle w:val="BodyText"/>
        <w:spacing w:before="18"/>
        <w:ind w:firstLine="0"/>
        <w:rPr>
          <w:rFonts w:ascii="Times New Roman"/>
        </w:rPr>
      </w:pPr>
    </w:p>
    <w:p w14:paraId="78C75479" w14:textId="77777777" w:rsidR="00E42DF9" w:rsidRDefault="0078180E">
      <w:pPr>
        <w:tabs>
          <w:tab w:val="left" w:pos="6314"/>
          <w:tab w:val="left" w:pos="9526"/>
        </w:tabs>
        <w:ind w:left="424"/>
        <w:rPr>
          <w:rFonts w:ascii="Times New Roman"/>
          <w:sz w:val="20"/>
        </w:rPr>
      </w:pPr>
      <w:r>
        <w:rPr>
          <w:b/>
          <w:sz w:val="20"/>
        </w:rPr>
        <w:t>Home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Phone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No.:</w:t>
      </w:r>
      <w:r>
        <w:rPr>
          <w:b/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Cell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Phone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No.:</w:t>
      </w:r>
      <w:r>
        <w:rPr>
          <w:b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12008C63" w14:textId="77777777" w:rsidR="00E42DF9" w:rsidRDefault="00E42DF9">
      <w:pPr>
        <w:pStyle w:val="BodyText"/>
        <w:spacing w:before="18"/>
        <w:ind w:firstLine="0"/>
        <w:rPr>
          <w:rFonts w:ascii="Times New Roman"/>
        </w:rPr>
      </w:pPr>
    </w:p>
    <w:p w14:paraId="3A167121" w14:textId="77777777" w:rsidR="00E42DF9" w:rsidRDefault="0078180E">
      <w:pPr>
        <w:tabs>
          <w:tab w:val="left" w:pos="4886"/>
          <w:tab w:val="left" w:pos="9552"/>
        </w:tabs>
        <w:ind w:left="424"/>
        <w:rPr>
          <w:rFonts w:ascii="Times New Roman"/>
          <w:sz w:val="20"/>
        </w:rPr>
      </w:pPr>
      <w:r>
        <w:rPr>
          <w:b/>
          <w:spacing w:val="-2"/>
          <w:sz w:val="20"/>
        </w:rPr>
        <w:t xml:space="preserve">Personal E-mail: </w:t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MGA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Email:</w:t>
      </w:r>
      <w:r>
        <w:rPr>
          <w:rFonts w:ascii="Times New Roman"/>
          <w:sz w:val="20"/>
          <w:u w:val="single"/>
        </w:rPr>
        <w:tab/>
      </w:r>
    </w:p>
    <w:p w14:paraId="09FEDD8D" w14:textId="77777777" w:rsidR="00E42DF9" w:rsidRDefault="00E42DF9">
      <w:pPr>
        <w:pStyle w:val="BodyText"/>
        <w:spacing w:before="18"/>
        <w:ind w:firstLine="0"/>
        <w:rPr>
          <w:rFonts w:ascii="Times New Roman"/>
        </w:rPr>
      </w:pPr>
    </w:p>
    <w:p w14:paraId="1186268B" w14:textId="77777777" w:rsidR="00E42DF9" w:rsidRDefault="0078180E">
      <w:pPr>
        <w:tabs>
          <w:tab w:val="left" w:pos="9475"/>
        </w:tabs>
        <w:ind w:left="424"/>
        <w:rPr>
          <w:rFonts w:ascii="Times New Roman"/>
          <w:sz w:val="20"/>
        </w:rPr>
      </w:pPr>
      <w:r>
        <w:rPr>
          <w:b/>
          <w:sz w:val="20"/>
        </w:rPr>
        <w:t>Academic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Advisor:</w:t>
      </w:r>
      <w:r>
        <w:rPr>
          <w:b/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2815E70" w14:textId="77777777" w:rsidR="00E42DF9" w:rsidRDefault="00E42DF9">
      <w:pPr>
        <w:pStyle w:val="BodyText"/>
        <w:spacing w:before="16"/>
        <w:ind w:firstLine="0"/>
        <w:rPr>
          <w:rFonts w:ascii="Times New Roman"/>
        </w:rPr>
      </w:pPr>
    </w:p>
    <w:p w14:paraId="1810D485" w14:textId="77777777" w:rsidR="00E42DF9" w:rsidRDefault="0078180E">
      <w:pPr>
        <w:pStyle w:val="Heading1"/>
        <w:rPr>
          <w:u w:val="none"/>
        </w:rPr>
      </w:pPr>
      <w:bookmarkStart w:id="1" w:name="Re-entry_Policy_(Department_of_Nursing_S"/>
      <w:bookmarkEnd w:id="1"/>
      <w:r>
        <w:t>Re-entry</w:t>
      </w:r>
      <w:r>
        <w:rPr>
          <w:spacing w:val="-7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(Department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Nursing</w:t>
      </w:r>
      <w:r>
        <w:rPr>
          <w:spacing w:val="-5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rPr>
          <w:spacing w:val="-2"/>
        </w:rPr>
        <w:t>Handbook)</w:t>
      </w:r>
    </w:p>
    <w:p w14:paraId="58B5A006" w14:textId="6635CEB1" w:rsidR="00E42DF9" w:rsidRDefault="0078180E">
      <w:pPr>
        <w:pStyle w:val="ListParagraph"/>
        <w:numPr>
          <w:ilvl w:val="0"/>
          <w:numId w:val="2"/>
        </w:numPr>
        <w:tabs>
          <w:tab w:val="left" w:pos="900"/>
          <w:tab w:val="left" w:pos="902"/>
        </w:tabs>
        <w:spacing w:before="27" w:line="247" w:lineRule="auto"/>
        <w:ind w:right="630"/>
        <w:jc w:val="both"/>
        <w:rPr>
          <w:sz w:val="20"/>
        </w:rPr>
      </w:pP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seeking</w:t>
      </w:r>
      <w:r>
        <w:rPr>
          <w:spacing w:val="-5"/>
          <w:sz w:val="20"/>
        </w:rPr>
        <w:t xml:space="preserve"> </w:t>
      </w:r>
      <w:r>
        <w:rPr>
          <w:sz w:val="20"/>
        </w:rPr>
        <w:t>re-entry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Nursing</w:t>
      </w:r>
      <w:r>
        <w:rPr>
          <w:spacing w:val="-5"/>
          <w:sz w:val="20"/>
        </w:rPr>
        <w:t xml:space="preserve"> </w:t>
      </w:r>
      <w:r>
        <w:rPr>
          <w:sz w:val="20"/>
        </w:rPr>
        <w:t>(i.e.</w:t>
      </w:r>
      <w:r>
        <w:rPr>
          <w:spacing w:val="-5"/>
          <w:sz w:val="20"/>
        </w:rPr>
        <w:t xml:space="preserve"> </w:t>
      </w:r>
      <w:r>
        <w:rPr>
          <w:sz w:val="20"/>
        </w:rPr>
        <w:t>Pre-licensure</w:t>
      </w:r>
      <w:r>
        <w:rPr>
          <w:spacing w:val="-3"/>
          <w:sz w:val="20"/>
        </w:rPr>
        <w:t xml:space="preserve"> </w:t>
      </w:r>
      <w:r>
        <w:rPr>
          <w:sz w:val="20"/>
        </w:rPr>
        <w:t>BSN</w:t>
      </w:r>
      <w:r w:rsidR="006E7AE0">
        <w:rPr>
          <w:sz w:val="20"/>
        </w:rPr>
        <w:t xml:space="preserve"> and ASN)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fully admitted to the University in </w:t>
      </w:r>
      <w:r>
        <w:rPr>
          <w:i/>
          <w:sz w:val="20"/>
        </w:rPr>
        <w:t>good academic standing</w:t>
      </w:r>
      <w:r>
        <w:rPr>
          <w:sz w:val="20"/>
        </w:rPr>
        <w:t>.</w:t>
      </w:r>
    </w:p>
    <w:p w14:paraId="4AC8D860" w14:textId="77777777" w:rsidR="00E42DF9" w:rsidRDefault="0078180E">
      <w:pPr>
        <w:pStyle w:val="ListParagraph"/>
        <w:numPr>
          <w:ilvl w:val="0"/>
          <w:numId w:val="2"/>
        </w:numPr>
        <w:tabs>
          <w:tab w:val="left" w:pos="900"/>
          <w:tab w:val="left" w:pos="902"/>
        </w:tabs>
        <w:spacing w:before="8" w:line="247" w:lineRule="auto"/>
        <w:ind w:right="717"/>
        <w:jc w:val="both"/>
        <w:rPr>
          <w:sz w:val="20"/>
        </w:rPr>
      </w:pPr>
      <w:r>
        <w:rPr>
          <w:sz w:val="20"/>
        </w:rPr>
        <w:t>Re-entry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Nursing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automatic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guaranteed</w:t>
      </w:r>
      <w:r>
        <w:rPr>
          <w:spacing w:val="-5"/>
          <w:sz w:val="20"/>
        </w:rPr>
        <w:t xml:space="preserve"> </w:t>
      </w:r>
      <w:r>
        <w:rPr>
          <w:sz w:val="20"/>
        </w:rPr>
        <w:t>re-entry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6"/>
          <w:sz w:val="20"/>
        </w:rPr>
        <w:t xml:space="preserve"> </w:t>
      </w:r>
      <w:r>
        <w:rPr>
          <w:sz w:val="20"/>
        </w:rPr>
        <w:t>the nursing program.</w:t>
      </w:r>
    </w:p>
    <w:p w14:paraId="1621BEAF" w14:textId="77777777" w:rsidR="00E42DF9" w:rsidRDefault="0078180E">
      <w:pPr>
        <w:pStyle w:val="ListParagraph"/>
        <w:numPr>
          <w:ilvl w:val="0"/>
          <w:numId w:val="2"/>
        </w:numPr>
        <w:tabs>
          <w:tab w:val="left" w:pos="900"/>
          <w:tab w:val="left" w:pos="902"/>
        </w:tabs>
        <w:spacing w:before="6" w:line="249" w:lineRule="auto"/>
        <w:ind w:right="633"/>
        <w:jc w:val="both"/>
        <w:rPr>
          <w:sz w:val="20"/>
        </w:rPr>
      </w:pPr>
      <w:r>
        <w:rPr>
          <w:sz w:val="20"/>
        </w:rPr>
        <w:t>PLBSN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ASN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b/>
          <w:i/>
          <w:sz w:val="20"/>
          <w:u w:val="single"/>
        </w:rPr>
        <w:t>must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submit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Letter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Intent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re-enter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working days</w:t>
      </w:r>
      <w:r>
        <w:rPr>
          <w:spacing w:val="-5"/>
          <w:sz w:val="20"/>
        </w:rPr>
        <w:t xml:space="preserve"> </w:t>
      </w:r>
      <w:r>
        <w:rPr>
          <w:sz w:val="20"/>
        </w:rPr>
        <w:t>after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grades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date”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academic</w:t>
      </w:r>
      <w:r>
        <w:rPr>
          <w:spacing w:val="-3"/>
          <w:sz w:val="20"/>
        </w:rPr>
        <w:t xml:space="preserve"> </w:t>
      </w:r>
      <w:r>
        <w:rPr>
          <w:sz w:val="20"/>
        </w:rPr>
        <w:t>calendar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semester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failure</w:t>
      </w:r>
      <w:r>
        <w:rPr>
          <w:spacing w:val="-5"/>
          <w:sz w:val="20"/>
        </w:rPr>
        <w:t xml:space="preserve"> </w:t>
      </w:r>
      <w:r>
        <w:rPr>
          <w:sz w:val="20"/>
        </w:rPr>
        <w:t>or withdrawal occurred.</w:t>
      </w:r>
    </w:p>
    <w:p w14:paraId="279CF0F4" w14:textId="77777777" w:rsidR="00E42DF9" w:rsidRDefault="0078180E">
      <w:pPr>
        <w:pStyle w:val="ListParagraph"/>
        <w:numPr>
          <w:ilvl w:val="0"/>
          <w:numId w:val="2"/>
        </w:numPr>
        <w:tabs>
          <w:tab w:val="left" w:pos="902"/>
        </w:tabs>
        <w:spacing w:before="4" w:line="271" w:lineRule="auto"/>
        <w:ind w:right="454"/>
        <w:rPr>
          <w:rFonts w:ascii="Times New Roman"/>
          <w:sz w:val="20"/>
        </w:rPr>
      </w:pPr>
      <w:r>
        <w:rPr>
          <w:rFonts w:ascii="Times New Roman"/>
          <w:color w:val="2C2C2C"/>
          <w:sz w:val="20"/>
        </w:rPr>
        <w:t>A</w:t>
      </w:r>
      <w:r>
        <w:rPr>
          <w:rFonts w:ascii="Times New Roman"/>
          <w:color w:val="2C2C2C"/>
          <w:spacing w:val="-8"/>
          <w:sz w:val="20"/>
        </w:rPr>
        <w:t xml:space="preserve"> </w:t>
      </w:r>
      <w:r>
        <w:rPr>
          <w:rFonts w:ascii="Times New Roman"/>
          <w:color w:val="2C2C2C"/>
          <w:sz w:val="20"/>
        </w:rPr>
        <w:t xml:space="preserve">student who has withdrawn with a </w:t>
      </w:r>
      <w:r>
        <w:rPr>
          <w:rFonts w:ascii="Times New Roman"/>
          <w:b/>
          <w:color w:val="2C2C2C"/>
          <w:sz w:val="20"/>
        </w:rPr>
        <w:t>(W)</w:t>
      </w:r>
      <w:r>
        <w:rPr>
          <w:rFonts w:ascii="Times New Roman"/>
          <w:color w:val="2C2C2C"/>
          <w:sz w:val="20"/>
        </w:rPr>
        <w:t xml:space="preserve">, a </w:t>
      </w:r>
      <w:r>
        <w:rPr>
          <w:rFonts w:ascii="Times New Roman"/>
          <w:b/>
          <w:i/>
          <w:color w:val="2C2C2C"/>
          <w:sz w:val="20"/>
        </w:rPr>
        <w:t xml:space="preserve">(WF) </w:t>
      </w:r>
      <w:r>
        <w:rPr>
          <w:rFonts w:ascii="Times New Roman"/>
          <w:color w:val="2C2C2C"/>
          <w:sz w:val="20"/>
        </w:rPr>
        <w:t xml:space="preserve">or failed with a </w:t>
      </w:r>
      <w:r>
        <w:rPr>
          <w:rFonts w:ascii="Times New Roman"/>
          <w:b/>
          <w:i/>
          <w:color w:val="2C2C2C"/>
          <w:sz w:val="20"/>
        </w:rPr>
        <w:t xml:space="preserve">(D or F) </w:t>
      </w:r>
      <w:r>
        <w:rPr>
          <w:rFonts w:ascii="Times New Roman"/>
          <w:color w:val="2C2C2C"/>
          <w:sz w:val="20"/>
        </w:rPr>
        <w:t>in any two (2) MGA</w:t>
      </w:r>
      <w:r>
        <w:rPr>
          <w:rFonts w:ascii="Times New Roman"/>
          <w:color w:val="2C2C2C"/>
          <w:spacing w:val="-8"/>
          <w:sz w:val="20"/>
        </w:rPr>
        <w:t xml:space="preserve"> </w:t>
      </w:r>
      <w:r>
        <w:rPr>
          <w:rFonts w:ascii="Times New Roman"/>
          <w:color w:val="2C2C2C"/>
          <w:sz w:val="20"/>
        </w:rPr>
        <w:t>PLBSN nursing</w:t>
      </w:r>
      <w:r>
        <w:rPr>
          <w:rFonts w:ascii="Times New Roman"/>
          <w:color w:val="2C2C2C"/>
          <w:spacing w:val="-1"/>
          <w:sz w:val="20"/>
        </w:rPr>
        <w:t xml:space="preserve"> </w:t>
      </w:r>
      <w:r>
        <w:rPr>
          <w:rFonts w:ascii="Times New Roman"/>
          <w:color w:val="2C2C2C"/>
          <w:sz w:val="20"/>
        </w:rPr>
        <w:t>courses</w:t>
      </w:r>
      <w:r>
        <w:rPr>
          <w:rFonts w:ascii="Times New Roman"/>
          <w:color w:val="2C2C2C"/>
          <w:spacing w:val="-3"/>
          <w:sz w:val="20"/>
        </w:rPr>
        <w:t xml:space="preserve"> </w:t>
      </w:r>
      <w:r>
        <w:rPr>
          <w:rFonts w:ascii="Times New Roman"/>
          <w:sz w:val="20"/>
        </w:rPr>
        <w:t>*(</w:t>
      </w:r>
      <w:proofErr w:type="gramStart"/>
      <w:r>
        <w:rPr>
          <w:rFonts w:ascii="Times New Roman"/>
          <w:sz w:val="20"/>
        </w:rPr>
        <w:t>with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exception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of</w:t>
      </w:r>
      <w:proofErr w:type="gramEnd"/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b/>
          <w:i/>
          <w:sz w:val="20"/>
          <w:u w:val="single"/>
        </w:rPr>
        <w:t>approved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sz w:val="20"/>
        </w:rPr>
        <w:t>hardship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appeal,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see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note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below)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b/>
          <w:i/>
          <w:color w:val="2C2C2C"/>
          <w:sz w:val="20"/>
          <w:u w:val="single" w:color="2C2C2C"/>
        </w:rPr>
        <w:t>will</w:t>
      </w:r>
      <w:r>
        <w:rPr>
          <w:rFonts w:ascii="Times New Roman"/>
          <w:b/>
          <w:i/>
          <w:color w:val="2C2C2C"/>
          <w:spacing w:val="-2"/>
          <w:sz w:val="20"/>
          <w:u w:val="single" w:color="2C2C2C"/>
        </w:rPr>
        <w:t xml:space="preserve"> </w:t>
      </w:r>
      <w:r>
        <w:rPr>
          <w:rFonts w:ascii="Times New Roman"/>
          <w:b/>
          <w:i/>
          <w:color w:val="2C2C2C"/>
          <w:sz w:val="20"/>
          <w:u w:val="single" w:color="2C2C2C"/>
        </w:rPr>
        <w:t>not</w:t>
      </w:r>
      <w:r>
        <w:rPr>
          <w:rFonts w:ascii="Times New Roman"/>
          <w:b/>
          <w:i/>
          <w:color w:val="2C2C2C"/>
          <w:spacing w:val="-2"/>
          <w:sz w:val="20"/>
        </w:rPr>
        <w:t xml:space="preserve"> </w:t>
      </w:r>
      <w:r>
        <w:rPr>
          <w:rFonts w:ascii="Times New Roman"/>
          <w:color w:val="2C2C2C"/>
          <w:sz w:val="20"/>
        </w:rPr>
        <w:t>be</w:t>
      </w:r>
      <w:r>
        <w:rPr>
          <w:rFonts w:ascii="Times New Roman"/>
          <w:color w:val="2C2C2C"/>
          <w:spacing w:val="-2"/>
          <w:sz w:val="20"/>
        </w:rPr>
        <w:t xml:space="preserve"> </w:t>
      </w:r>
      <w:r>
        <w:rPr>
          <w:rFonts w:ascii="Times New Roman"/>
          <w:color w:val="2C2C2C"/>
          <w:sz w:val="20"/>
        </w:rPr>
        <w:t>eligible</w:t>
      </w:r>
      <w:r>
        <w:rPr>
          <w:rFonts w:ascii="Times New Roman"/>
          <w:color w:val="2C2C2C"/>
          <w:spacing w:val="-2"/>
          <w:sz w:val="20"/>
        </w:rPr>
        <w:t xml:space="preserve"> </w:t>
      </w:r>
      <w:r>
        <w:rPr>
          <w:rFonts w:ascii="Times New Roman"/>
          <w:color w:val="2C2C2C"/>
          <w:sz w:val="20"/>
        </w:rPr>
        <w:t>for re-entry</w:t>
      </w:r>
      <w:r>
        <w:rPr>
          <w:rFonts w:ascii="Times New Roman"/>
          <w:color w:val="2C2C2C"/>
          <w:spacing w:val="-5"/>
          <w:sz w:val="20"/>
        </w:rPr>
        <w:t xml:space="preserve"> </w:t>
      </w:r>
      <w:r>
        <w:rPr>
          <w:rFonts w:ascii="Times New Roman"/>
          <w:color w:val="2C2C2C"/>
          <w:sz w:val="20"/>
        </w:rPr>
        <w:t>or</w:t>
      </w:r>
      <w:r>
        <w:rPr>
          <w:rFonts w:ascii="Times New Roman"/>
          <w:color w:val="2C2C2C"/>
          <w:spacing w:val="-3"/>
          <w:sz w:val="20"/>
        </w:rPr>
        <w:t xml:space="preserve"> </w:t>
      </w:r>
      <w:r>
        <w:rPr>
          <w:rFonts w:ascii="Times New Roman"/>
          <w:color w:val="2C2C2C"/>
          <w:sz w:val="20"/>
        </w:rPr>
        <w:t>admission</w:t>
      </w:r>
      <w:r>
        <w:rPr>
          <w:rFonts w:ascii="Times New Roman"/>
          <w:color w:val="2C2C2C"/>
          <w:spacing w:val="-3"/>
          <w:sz w:val="20"/>
        </w:rPr>
        <w:t xml:space="preserve"> </w:t>
      </w:r>
      <w:r>
        <w:rPr>
          <w:rFonts w:ascii="Times New Roman"/>
          <w:color w:val="2C2C2C"/>
          <w:sz w:val="20"/>
        </w:rPr>
        <w:t>in</w:t>
      </w:r>
      <w:r>
        <w:rPr>
          <w:rFonts w:ascii="Times New Roman"/>
          <w:color w:val="2C2C2C"/>
          <w:spacing w:val="-3"/>
          <w:sz w:val="20"/>
        </w:rPr>
        <w:t xml:space="preserve"> </w:t>
      </w:r>
      <w:r>
        <w:rPr>
          <w:rFonts w:ascii="Times New Roman"/>
          <w:color w:val="2C2C2C"/>
          <w:sz w:val="20"/>
        </w:rPr>
        <w:t>the</w:t>
      </w:r>
      <w:r>
        <w:rPr>
          <w:rFonts w:ascii="Times New Roman"/>
          <w:color w:val="2C2C2C"/>
          <w:spacing w:val="-4"/>
          <w:sz w:val="20"/>
        </w:rPr>
        <w:t xml:space="preserve"> </w:t>
      </w:r>
      <w:r>
        <w:rPr>
          <w:rFonts w:ascii="Times New Roman"/>
          <w:color w:val="2C2C2C"/>
          <w:sz w:val="20"/>
        </w:rPr>
        <w:t>PLBSN</w:t>
      </w:r>
      <w:r>
        <w:rPr>
          <w:rFonts w:ascii="Times New Roman"/>
          <w:color w:val="2C2C2C"/>
          <w:spacing w:val="-4"/>
          <w:sz w:val="20"/>
        </w:rPr>
        <w:t xml:space="preserve"> </w:t>
      </w:r>
      <w:r>
        <w:rPr>
          <w:rFonts w:ascii="Times New Roman"/>
          <w:color w:val="2C2C2C"/>
          <w:sz w:val="20"/>
        </w:rPr>
        <w:t>nursing</w:t>
      </w:r>
      <w:r>
        <w:rPr>
          <w:rFonts w:ascii="Times New Roman"/>
          <w:color w:val="2C2C2C"/>
          <w:spacing w:val="-3"/>
          <w:sz w:val="20"/>
        </w:rPr>
        <w:t xml:space="preserve"> </w:t>
      </w:r>
      <w:r>
        <w:rPr>
          <w:rFonts w:ascii="Times New Roman"/>
          <w:color w:val="2C2C2C"/>
          <w:sz w:val="20"/>
        </w:rPr>
        <w:t>program</w:t>
      </w:r>
      <w:r>
        <w:rPr>
          <w:rFonts w:ascii="Times New Roman"/>
          <w:color w:val="2C2C2C"/>
          <w:spacing w:val="-3"/>
          <w:sz w:val="20"/>
        </w:rPr>
        <w:t xml:space="preserve"> </w:t>
      </w:r>
      <w:r>
        <w:rPr>
          <w:rFonts w:ascii="Times New Roman"/>
          <w:color w:val="2C2C2C"/>
          <w:sz w:val="20"/>
        </w:rPr>
        <w:t>at</w:t>
      </w:r>
      <w:r>
        <w:rPr>
          <w:rFonts w:ascii="Times New Roman"/>
          <w:color w:val="2C2C2C"/>
          <w:spacing w:val="-4"/>
          <w:sz w:val="20"/>
        </w:rPr>
        <w:t xml:space="preserve"> </w:t>
      </w:r>
      <w:r>
        <w:rPr>
          <w:rFonts w:ascii="Times New Roman"/>
          <w:color w:val="2C2C2C"/>
          <w:sz w:val="20"/>
        </w:rPr>
        <w:t>MGA.</w:t>
      </w:r>
      <w:r>
        <w:rPr>
          <w:rFonts w:ascii="Times New Roman"/>
          <w:color w:val="2C2C2C"/>
          <w:spacing w:val="40"/>
          <w:sz w:val="20"/>
        </w:rPr>
        <w:t xml:space="preserve"> </w:t>
      </w:r>
      <w:r>
        <w:rPr>
          <w:rFonts w:ascii="Times New Roman"/>
          <w:color w:val="2C2C2C"/>
          <w:sz w:val="20"/>
        </w:rPr>
        <w:t>However,</w:t>
      </w:r>
      <w:r>
        <w:rPr>
          <w:rFonts w:ascii="Times New Roman"/>
          <w:color w:val="2C2C2C"/>
          <w:spacing w:val="-3"/>
          <w:sz w:val="20"/>
        </w:rPr>
        <w:t xml:space="preserve"> </w:t>
      </w:r>
      <w:r>
        <w:rPr>
          <w:rFonts w:ascii="Times New Roman"/>
          <w:color w:val="2C2C2C"/>
          <w:sz w:val="20"/>
        </w:rPr>
        <w:t>in</w:t>
      </w:r>
      <w:r>
        <w:rPr>
          <w:rFonts w:ascii="Times New Roman"/>
          <w:color w:val="2C2C2C"/>
          <w:spacing w:val="-3"/>
          <w:sz w:val="20"/>
        </w:rPr>
        <w:t xml:space="preserve"> </w:t>
      </w:r>
      <w:r>
        <w:rPr>
          <w:rFonts w:ascii="Times New Roman"/>
          <w:color w:val="2C2C2C"/>
          <w:sz w:val="20"/>
        </w:rPr>
        <w:t>these</w:t>
      </w:r>
      <w:r>
        <w:rPr>
          <w:rFonts w:ascii="Times New Roman"/>
          <w:color w:val="2C2C2C"/>
          <w:spacing w:val="-4"/>
          <w:sz w:val="20"/>
        </w:rPr>
        <w:t xml:space="preserve"> </w:t>
      </w:r>
      <w:r>
        <w:rPr>
          <w:rFonts w:ascii="Times New Roman"/>
          <w:color w:val="2C2C2C"/>
          <w:sz w:val="20"/>
        </w:rPr>
        <w:t>circumstances,</w:t>
      </w:r>
      <w:r>
        <w:rPr>
          <w:rFonts w:ascii="Times New Roman"/>
          <w:color w:val="2C2C2C"/>
          <w:spacing w:val="-3"/>
          <w:sz w:val="20"/>
        </w:rPr>
        <w:t xml:space="preserve"> </w:t>
      </w:r>
      <w:r>
        <w:rPr>
          <w:rFonts w:ascii="Times New Roman"/>
          <w:color w:val="2C2C2C"/>
          <w:sz w:val="20"/>
        </w:rPr>
        <w:t>the</w:t>
      </w:r>
      <w:r>
        <w:rPr>
          <w:rFonts w:ascii="Times New Roman"/>
          <w:color w:val="2C2C2C"/>
          <w:spacing w:val="-4"/>
          <w:sz w:val="20"/>
        </w:rPr>
        <w:t xml:space="preserve"> </w:t>
      </w:r>
      <w:r>
        <w:rPr>
          <w:rFonts w:ascii="Times New Roman"/>
          <w:color w:val="2C2C2C"/>
          <w:sz w:val="20"/>
        </w:rPr>
        <w:t>student can apply for entry into the ASN program.</w:t>
      </w:r>
    </w:p>
    <w:p w14:paraId="4AD48F04" w14:textId="77777777" w:rsidR="00E42DF9" w:rsidRDefault="0078180E">
      <w:pPr>
        <w:pStyle w:val="ListParagraph"/>
        <w:numPr>
          <w:ilvl w:val="0"/>
          <w:numId w:val="2"/>
        </w:numPr>
        <w:tabs>
          <w:tab w:val="left" w:pos="902"/>
        </w:tabs>
        <w:spacing w:before="10" w:line="268" w:lineRule="auto"/>
        <w:ind w:right="317"/>
        <w:rPr>
          <w:rFonts w:ascii="Times New Roman"/>
          <w:sz w:val="20"/>
        </w:rPr>
      </w:pPr>
      <w:r>
        <w:rPr>
          <w:rFonts w:ascii="Times New Roman"/>
          <w:color w:val="2C2C2C"/>
          <w:sz w:val="20"/>
        </w:rPr>
        <w:t>A</w:t>
      </w:r>
      <w:r>
        <w:rPr>
          <w:rFonts w:ascii="Times New Roman"/>
          <w:color w:val="2C2C2C"/>
          <w:spacing w:val="-13"/>
          <w:sz w:val="20"/>
        </w:rPr>
        <w:t xml:space="preserve"> </w:t>
      </w:r>
      <w:r>
        <w:rPr>
          <w:rFonts w:ascii="Times New Roman"/>
          <w:color w:val="2C2C2C"/>
          <w:sz w:val="20"/>
        </w:rPr>
        <w:t>student</w:t>
      </w:r>
      <w:r>
        <w:rPr>
          <w:rFonts w:ascii="Times New Roman"/>
          <w:color w:val="2C2C2C"/>
          <w:spacing w:val="-3"/>
          <w:sz w:val="20"/>
        </w:rPr>
        <w:t xml:space="preserve"> </w:t>
      </w:r>
      <w:r>
        <w:rPr>
          <w:rFonts w:ascii="Times New Roman"/>
          <w:color w:val="2C2C2C"/>
          <w:sz w:val="20"/>
        </w:rPr>
        <w:t>enrolled</w:t>
      </w:r>
      <w:r>
        <w:rPr>
          <w:rFonts w:ascii="Times New Roman"/>
          <w:color w:val="2C2C2C"/>
          <w:spacing w:val="-1"/>
          <w:sz w:val="20"/>
        </w:rPr>
        <w:t xml:space="preserve"> </w:t>
      </w:r>
      <w:r>
        <w:rPr>
          <w:rFonts w:ascii="Times New Roman"/>
          <w:color w:val="2C2C2C"/>
          <w:sz w:val="20"/>
        </w:rPr>
        <w:t>in</w:t>
      </w:r>
      <w:r>
        <w:rPr>
          <w:rFonts w:ascii="Times New Roman"/>
          <w:color w:val="2C2C2C"/>
          <w:spacing w:val="-1"/>
          <w:sz w:val="20"/>
        </w:rPr>
        <w:t xml:space="preserve"> </w:t>
      </w:r>
      <w:r>
        <w:rPr>
          <w:rFonts w:ascii="Times New Roman"/>
          <w:color w:val="2C2C2C"/>
          <w:sz w:val="20"/>
        </w:rPr>
        <w:t>the</w:t>
      </w:r>
      <w:r>
        <w:rPr>
          <w:rFonts w:ascii="Times New Roman"/>
          <w:color w:val="2C2C2C"/>
          <w:spacing w:val="-13"/>
          <w:sz w:val="20"/>
        </w:rPr>
        <w:t xml:space="preserve"> </w:t>
      </w:r>
      <w:r>
        <w:rPr>
          <w:rFonts w:ascii="Times New Roman"/>
          <w:color w:val="2C2C2C"/>
          <w:sz w:val="20"/>
        </w:rPr>
        <w:t>ASN</w:t>
      </w:r>
      <w:r>
        <w:rPr>
          <w:rFonts w:ascii="Times New Roman"/>
          <w:color w:val="2C2C2C"/>
          <w:spacing w:val="-2"/>
          <w:sz w:val="20"/>
        </w:rPr>
        <w:t xml:space="preserve"> </w:t>
      </w:r>
      <w:r>
        <w:rPr>
          <w:rFonts w:ascii="Times New Roman"/>
          <w:color w:val="2C2C2C"/>
          <w:sz w:val="20"/>
        </w:rPr>
        <w:t>program</w:t>
      </w:r>
      <w:r>
        <w:rPr>
          <w:rFonts w:ascii="Times New Roman"/>
          <w:color w:val="2C2C2C"/>
          <w:spacing w:val="-1"/>
          <w:sz w:val="20"/>
        </w:rPr>
        <w:t xml:space="preserve"> </w:t>
      </w:r>
      <w:r>
        <w:rPr>
          <w:rFonts w:ascii="Times New Roman"/>
          <w:color w:val="2C2C2C"/>
          <w:sz w:val="20"/>
        </w:rPr>
        <w:t>who</w:t>
      </w:r>
      <w:r>
        <w:rPr>
          <w:rFonts w:ascii="Times New Roman"/>
          <w:color w:val="2C2C2C"/>
          <w:spacing w:val="-3"/>
          <w:sz w:val="20"/>
        </w:rPr>
        <w:t xml:space="preserve"> </w:t>
      </w:r>
      <w:r>
        <w:rPr>
          <w:rFonts w:ascii="Times New Roman"/>
          <w:color w:val="2C2C2C"/>
          <w:sz w:val="20"/>
        </w:rPr>
        <w:t>has</w:t>
      </w:r>
      <w:r>
        <w:rPr>
          <w:rFonts w:ascii="Times New Roman"/>
          <w:color w:val="2C2C2C"/>
          <w:spacing w:val="-3"/>
          <w:sz w:val="20"/>
        </w:rPr>
        <w:t xml:space="preserve"> </w:t>
      </w:r>
      <w:r>
        <w:rPr>
          <w:rFonts w:ascii="Times New Roman"/>
          <w:color w:val="2C2C2C"/>
          <w:sz w:val="20"/>
        </w:rPr>
        <w:t>withdrawn</w:t>
      </w:r>
      <w:r>
        <w:rPr>
          <w:rFonts w:ascii="Times New Roman"/>
          <w:color w:val="2C2C2C"/>
          <w:spacing w:val="-3"/>
          <w:sz w:val="20"/>
        </w:rPr>
        <w:t xml:space="preserve"> </w:t>
      </w:r>
      <w:r>
        <w:rPr>
          <w:rFonts w:ascii="Times New Roman"/>
          <w:color w:val="2C2C2C"/>
          <w:sz w:val="20"/>
        </w:rPr>
        <w:t>with</w:t>
      </w:r>
      <w:r>
        <w:rPr>
          <w:rFonts w:ascii="Times New Roman"/>
          <w:color w:val="2C2C2C"/>
          <w:spacing w:val="-1"/>
          <w:sz w:val="20"/>
        </w:rPr>
        <w:t xml:space="preserve"> </w:t>
      </w:r>
      <w:r>
        <w:rPr>
          <w:rFonts w:ascii="Times New Roman"/>
          <w:color w:val="2C2C2C"/>
          <w:sz w:val="20"/>
        </w:rPr>
        <w:t>a</w:t>
      </w:r>
      <w:r>
        <w:rPr>
          <w:rFonts w:ascii="Times New Roman"/>
          <w:color w:val="2C2C2C"/>
          <w:spacing w:val="-2"/>
          <w:sz w:val="20"/>
        </w:rPr>
        <w:t xml:space="preserve"> </w:t>
      </w:r>
      <w:r>
        <w:rPr>
          <w:rFonts w:ascii="Times New Roman"/>
          <w:color w:val="2C2C2C"/>
          <w:sz w:val="20"/>
        </w:rPr>
        <w:t>(W),</w:t>
      </w:r>
      <w:r>
        <w:rPr>
          <w:rFonts w:ascii="Times New Roman"/>
          <w:color w:val="2C2C2C"/>
          <w:spacing w:val="-1"/>
          <w:sz w:val="20"/>
        </w:rPr>
        <w:t xml:space="preserve"> </w:t>
      </w:r>
      <w:r>
        <w:rPr>
          <w:rFonts w:ascii="Times New Roman"/>
          <w:color w:val="2C2C2C"/>
          <w:sz w:val="20"/>
        </w:rPr>
        <w:t>a</w:t>
      </w:r>
      <w:r>
        <w:rPr>
          <w:rFonts w:ascii="Times New Roman"/>
          <w:color w:val="2C2C2C"/>
          <w:spacing w:val="-2"/>
          <w:sz w:val="20"/>
        </w:rPr>
        <w:t xml:space="preserve"> </w:t>
      </w:r>
      <w:r>
        <w:rPr>
          <w:rFonts w:ascii="Times New Roman"/>
          <w:color w:val="2C2C2C"/>
          <w:sz w:val="20"/>
        </w:rPr>
        <w:t>(WF)</w:t>
      </w:r>
      <w:r>
        <w:rPr>
          <w:rFonts w:ascii="Times New Roman"/>
          <w:color w:val="2C2C2C"/>
          <w:spacing w:val="-1"/>
          <w:sz w:val="20"/>
        </w:rPr>
        <w:t xml:space="preserve"> </w:t>
      </w:r>
      <w:r>
        <w:rPr>
          <w:rFonts w:ascii="Times New Roman"/>
          <w:color w:val="2C2C2C"/>
          <w:sz w:val="20"/>
        </w:rPr>
        <w:t>or</w:t>
      </w:r>
      <w:r>
        <w:rPr>
          <w:rFonts w:ascii="Times New Roman"/>
          <w:color w:val="2C2C2C"/>
          <w:spacing w:val="-1"/>
          <w:sz w:val="20"/>
        </w:rPr>
        <w:t xml:space="preserve"> </w:t>
      </w:r>
      <w:r>
        <w:rPr>
          <w:rFonts w:ascii="Times New Roman"/>
          <w:color w:val="2C2C2C"/>
          <w:sz w:val="20"/>
        </w:rPr>
        <w:t>failed</w:t>
      </w:r>
      <w:r>
        <w:rPr>
          <w:rFonts w:ascii="Times New Roman"/>
          <w:color w:val="2C2C2C"/>
          <w:spacing w:val="-1"/>
          <w:sz w:val="20"/>
        </w:rPr>
        <w:t xml:space="preserve"> </w:t>
      </w:r>
      <w:r>
        <w:rPr>
          <w:rFonts w:ascii="Times New Roman"/>
          <w:color w:val="2C2C2C"/>
          <w:sz w:val="20"/>
        </w:rPr>
        <w:t>with</w:t>
      </w:r>
      <w:r>
        <w:rPr>
          <w:rFonts w:ascii="Times New Roman"/>
          <w:color w:val="2C2C2C"/>
          <w:spacing w:val="-1"/>
          <w:sz w:val="20"/>
        </w:rPr>
        <w:t xml:space="preserve"> </w:t>
      </w:r>
      <w:r>
        <w:rPr>
          <w:rFonts w:ascii="Times New Roman"/>
          <w:color w:val="2C2C2C"/>
          <w:sz w:val="20"/>
        </w:rPr>
        <w:t>a</w:t>
      </w:r>
      <w:r>
        <w:rPr>
          <w:rFonts w:ascii="Times New Roman"/>
          <w:color w:val="2C2C2C"/>
          <w:spacing w:val="-2"/>
          <w:sz w:val="20"/>
        </w:rPr>
        <w:t xml:space="preserve"> </w:t>
      </w:r>
      <w:r>
        <w:rPr>
          <w:rFonts w:ascii="Times New Roman"/>
          <w:color w:val="2C2C2C"/>
          <w:sz w:val="20"/>
        </w:rPr>
        <w:t>(D</w:t>
      </w:r>
      <w:r>
        <w:rPr>
          <w:rFonts w:ascii="Times New Roman"/>
          <w:color w:val="2C2C2C"/>
          <w:spacing w:val="-2"/>
          <w:sz w:val="20"/>
        </w:rPr>
        <w:t xml:space="preserve"> </w:t>
      </w:r>
      <w:r>
        <w:rPr>
          <w:rFonts w:ascii="Times New Roman"/>
          <w:color w:val="2C2C2C"/>
          <w:sz w:val="20"/>
        </w:rPr>
        <w:t>or</w:t>
      </w:r>
      <w:r>
        <w:rPr>
          <w:rFonts w:ascii="Times New Roman"/>
          <w:color w:val="2C2C2C"/>
          <w:spacing w:val="-1"/>
          <w:sz w:val="20"/>
        </w:rPr>
        <w:t xml:space="preserve"> </w:t>
      </w:r>
      <w:r>
        <w:rPr>
          <w:rFonts w:ascii="Times New Roman"/>
          <w:color w:val="2C2C2C"/>
          <w:sz w:val="20"/>
        </w:rPr>
        <w:t>F)</w:t>
      </w:r>
      <w:r>
        <w:rPr>
          <w:rFonts w:ascii="Times New Roman"/>
          <w:color w:val="2C2C2C"/>
          <w:spacing w:val="-1"/>
          <w:sz w:val="20"/>
        </w:rPr>
        <w:t xml:space="preserve"> </w:t>
      </w:r>
      <w:r>
        <w:rPr>
          <w:rFonts w:ascii="Times New Roman"/>
          <w:color w:val="2C2C2C"/>
          <w:sz w:val="20"/>
        </w:rPr>
        <w:t>in</w:t>
      </w:r>
      <w:r>
        <w:rPr>
          <w:rFonts w:ascii="Times New Roman"/>
          <w:color w:val="2C2C2C"/>
          <w:spacing w:val="-1"/>
          <w:sz w:val="20"/>
        </w:rPr>
        <w:t xml:space="preserve"> </w:t>
      </w:r>
      <w:r>
        <w:rPr>
          <w:rFonts w:ascii="Times New Roman"/>
          <w:color w:val="2C2C2C"/>
          <w:sz w:val="20"/>
        </w:rPr>
        <w:t>any two (2) MGA</w:t>
      </w:r>
      <w:r>
        <w:rPr>
          <w:rFonts w:ascii="Times New Roman"/>
          <w:color w:val="2C2C2C"/>
          <w:spacing w:val="-21"/>
          <w:sz w:val="20"/>
        </w:rPr>
        <w:t xml:space="preserve"> </w:t>
      </w:r>
      <w:r>
        <w:rPr>
          <w:rFonts w:ascii="Times New Roman"/>
          <w:color w:val="2C2C2C"/>
          <w:sz w:val="20"/>
        </w:rPr>
        <w:t xml:space="preserve">ASN courses </w:t>
      </w:r>
      <w:r>
        <w:rPr>
          <w:rFonts w:ascii="Times New Roman"/>
          <w:sz w:val="20"/>
        </w:rPr>
        <w:t>*(</w:t>
      </w:r>
      <w:proofErr w:type="gramStart"/>
      <w:r>
        <w:rPr>
          <w:rFonts w:ascii="Times New Roman"/>
          <w:sz w:val="20"/>
        </w:rPr>
        <w:t>with the exception of</w:t>
      </w:r>
      <w:proofErr w:type="gramEnd"/>
      <w:r>
        <w:rPr>
          <w:rFonts w:ascii="Times New Roman"/>
          <w:sz w:val="20"/>
        </w:rPr>
        <w:t xml:space="preserve"> an </w:t>
      </w:r>
      <w:r>
        <w:rPr>
          <w:rFonts w:ascii="Times New Roman"/>
          <w:b/>
          <w:i/>
          <w:sz w:val="20"/>
          <w:u w:val="single"/>
        </w:rPr>
        <w:t>approved</w:t>
      </w:r>
      <w:r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sz w:val="20"/>
        </w:rPr>
        <w:t xml:space="preserve">hardship appeal, see note below) </w:t>
      </w:r>
      <w:r>
        <w:rPr>
          <w:rFonts w:ascii="Times New Roman"/>
          <w:color w:val="2C2C2C"/>
          <w:sz w:val="20"/>
        </w:rPr>
        <w:t>will not be eligible for re-entry in the nursing program at MGA.</w:t>
      </w:r>
    </w:p>
    <w:p w14:paraId="577F6624" w14:textId="77777777" w:rsidR="00E42DF9" w:rsidRDefault="00E42DF9">
      <w:pPr>
        <w:pStyle w:val="BodyText"/>
        <w:spacing w:before="60"/>
        <w:ind w:firstLine="0"/>
        <w:rPr>
          <w:rFonts w:ascii="Times New Roman"/>
        </w:rPr>
      </w:pPr>
    </w:p>
    <w:p w14:paraId="4D7E5D2D" w14:textId="77777777" w:rsidR="00E42DF9" w:rsidRDefault="0078180E">
      <w:pPr>
        <w:ind w:left="916"/>
        <w:rPr>
          <w:rFonts w:ascii="Times New Roman"/>
          <w:b/>
          <w:sz w:val="20"/>
        </w:rPr>
      </w:pPr>
      <w:bookmarkStart w:id="2" w:name="Hardship_Appeal_Statement"/>
      <w:bookmarkEnd w:id="2"/>
      <w:r>
        <w:rPr>
          <w:rFonts w:ascii="Times New Roman"/>
          <w:b/>
          <w:spacing w:val="-2"/>
          <w:sz w:val="20"/>
          <w:u w:val="single"/>
        </w:rPr>
        <w:t>Hardship</w:t>
      </w:r>
      <w:r>
        <w:rPr>
          <w:rFonts w:ascii="Times New Roman"/>
          <w:b/>
          <w:spacing w:val="-6"/>
          <w:sz w:val="20"/>
          <w:u w:val="single"/>
        </w:rPr>
        <w:t xml:space="preserve"> </w:t>
      </w:r>
      <w:r>
        <w:rPr>
          <w:rFonts w:ascii="Times New Roman"/>
          <w:b/>
          <w:spacing w:val="-2"/>
          <w:sz w:val="20"/>
          <w:u w:val="single"/>
        </w:rPr>
        <w:t>Appeal</w:t>
      </w:r>
      <w:r>
        <w:rPr>
          <w:rFonts w:ascii="Times New Roman"/>
          <w:b/>
          <w:spacing w:val="6"/>
          <w:sz w:val="20"/>
          <w:u w:val="single"/>
        </w:rPr>
        <w:t xml:space="preserve"> </w:t>
      </w:r>
      <w:r>
        <w:rPr>
          <w:rFonts w:ascii="Times New Roman"/>
          <w:b/>
          <w:spacing w:val="-2"/>
          <w:sz w:val="20"/>
          <w:u w:val="single"/>
        </w:rPr>
        <w:t>Statement</w:t>
      </w:r>
    </w:p>
    <w:p w14:paraId="03C968FC" w14:textId="77777777" w:rsidR="00E42DF9" w:rsidRDefault="0078180E">
      <w:pPr>
        <w:pStyle w:val="BodyText"/>
        <w:spacing w:before="34" w:line="278" w:lineRule="auto"/>
        <w:ind w:left="916" w:right="154" w:firstLine="0"/>
        <w:rPr>
          <w:rFonts w:ascii="Times New Roman" w:hAnsi="Times New Roman"/>
        </w:rPr>
      </w:pPr>
      <w:r>
        <w:rPr>
          <w:rFonts w:ascii="Times New Roman" w:hAnsi="Times New Roman"/>
        </w:rPr>
        <w:t>*Hardship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Appeals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must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submitted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i/>
          <w:u w:val="single"/>
        </w:rPr>
        <w:t>prior</w:t>
      </w:r>
      <w:r>
        <w:rPr>
          <w:rFonts w:ascii="Times New Roman" w:hAnsi="Times New Roman"/>
          <w:i/>
          <w:spacing w:val="-4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to</w:t>
      </w:r>
      <w:r>
        <w:rPr>
          <w:rFonts w:ascii="Times New Roman" w:hAnsi="Times New Roman"/>
          <w:i/>
          <w:spacing w:val="-2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the</w:t>
      </w:r>
      <w:r>
        <w:rPr>
          <w:rFonts w:ascii="Times New Roman" w:hAnsi="Times New Roman"/>
          <w:i/>
          <w:spacing w:val="-3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end</w:t>
      </w:r>
      <w:r>
        <w:rPr>
          <w:rFonts w:ascii="Times New Roman" w:hAnsi="Times New Roman"/>
          <w:i/>
          <w:spacing w:val="-2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of</w:t>
      </w:r>
      <w:r>
        <w:rPr>
          <w:rFonts w:ascii="Times New Roman" w:hAnsi="Times New Roman"/>
          <w:i/>
          <w:spacing w:val="-3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the</w:t>
      </w:r>
      <w:r>
        <w:rPr>
          <w:rFonts w:ascii="Times New Roman" w:hAnsi="Times New Roman"/>
          <w:i/>
          <w:spacing w:val="-5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semester</w:t>
      </w:r>
      <w:r>
        <w:rPr>
          <w:rFonts w:ascii="Times New Roman" w:hAnsi="Times New Roman"/>
          <w:i/>
          <w:spacing w:val="-4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and</w:t>
      </w:r>
      <w:r>
        <w:rPr>
          <w:rFonts w:ascii="Times New Roman" w:hAnsi="Times New Roman"/>
          <w:i/>
          <w:spacing w:val="-2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before</w:t>
      </w:r>
      <w:r>
        <w:rPr>
          <w:rFonts w:ascii="Times New Roman" w:hAnsi="Times New Roman"/>
          <w:i/>
          <w:spacing w:val="-3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final</w:t>
      </w:r>
      <w:r>
        <w:rPr>
          <w:rFonts w:ascii="Times New Roman" w:hAnsi="Times New Roman"/>
          <w:i/>
          <w:spacing w:val="-3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examinations.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</w:rPr>
        <w:t>Students must understand that, if the Hardship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Appeal is approved, </w:t>
      </w:r>
      <w:r>
        <w:rPr>
          <w:rFonts w:ascii="Times New Roman" w:hAnsi="Times New Roman"/>
          <w:u w:val="single"/>
        </w:rPr>
        <w:t>all courses</w:t>
      </w:r>
      <w:r>
        <w:rPr>
          <w:rFonts w:ascii="Times New Roman" w:hAnsi="Times New Roman"/>
        </w:rPr>
        <w:t xml:space="preserve"> in the relevant semester will receive a grade of “W”.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Students cannot choose which course to withdraw from, and the student will not be allowed to take exams once a Hardship Appeal form is submitted.</w:t>
      </w:r>
    </w:p>
    <w:p w14:paraId="60CD32A8" w14:textId="77777777" w:rsidR="00E42DF9" w:rsidRDefault="0078180E">
      <w:pPr>
        <w:pStyle w:val="ListParagraph"/>
        <w:numPr>
          <w:ilvl w:val="0"/>
          <w:numId w:val="2"/>
        </w:numPr>
        <w:tabs>
          <w:tab w:val="left" w:pos="902"/>
        </w:tabs>
        <w:spacing w:before="221" w:line="249" w:lineRule="auto"/>
        <w:ind w:right="291"/>
        <w:rPr>
          <w:sz w:val="20"/>
        </w:rPr>
      </w:pPr>
      <w:r>
        <w:rPr>
          <w:sz w:val="20"/>
        </w:rPr>
        <w:t>Students planning to return to a nursing course, in which they have received a grade of D or F, or withdrawn 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(W)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(WF)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>OR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4"/>
          <w:sz w:val="20"/>
        </w:rPr>
        <w:t xml:space="preserve"> </w:t>
      </w:r>
      <w:r>
        <w:rPr>
          <w:sz w:val="20"/>
        </w:rPr>
        <w:t>PLBSN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want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considered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admission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ASN</w:t>
      </w:r>
      <w:r>
        <w:rPr>
          <w:spacing w:val="-3"/>
          <w:sz w:val="20"/>
        </w:rPr>
        <w:t xml:space="preserve"> </w:t>
      </w:r>
      <w:r>
        <w:rPr>
          <w:sz w:val="20"/>
        </w:rPr>
        <w:t>program must meet the following criteria:</w:t>
      </w:r>
    </w:p>
    <w:p w14:paraId="3B1D5031" w14:textId="77777777" w:rsidR="00E42DF9" w:rsidRDefault="0078180E">
      <w:pPr>
        <w:pStyle w:val="ListParagraph"/>
        <w:numPr>
          <w:ilvl w:val="1"/>
          <w:numId w:val="2"/>
        </w:numPr>
        <w:tabs>
          <w:tab w:val="left" w:pos="1636"/>
        </w:tabs>
        <w:spacing w:before="4"/>
        <w:rPr>
          <w:sz w:val="20"/>
        </w:rPr>
      </w:pPr>
      <w:r>
        <w:rPr>
          <w:sz w:val="20"/>
        </w:rPr>
        <w:t>Submit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hyperlink r:id="rId5">
        <w:r>
          <w:rPr>
            <w:color w:val="0000FF"/>
            <w:sz w:val="20"/>
            <w:u w:val="single" w:color="0000FF"/>
          </w:rPr>
          <w:t>Letter</w:t>
        </w:r>
        <w:r>
          <w:rPr>
            <w:color w:val="0000FF"/>
            <w:spacing w:val="-5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color w:val="0000FF"/>
            <w:spacing w:val="-2"/>
            <w:sz w:val="20"/>
            <w:u w:val="single" w:color="0000FF"/>
          </w:rPr>
          <w:t>Intent</w:t>
        </w:r>
      </w:hyperlink>
    </w:p>
    <w:p w14:paraId="6E9A369F" w14:textId="77777777" w:rsidR="00E42DF9" w:rsidRDefault="0078180E">
      <w:pPr>
        <w:pStyle w:val="ListParagraph"/>
        <w:numPr>
          <w:ilvl w:val="1"/>
          <w:numId w:val="2"/>
        </w:numPr>
        <w:tabs>
          <w:tab w:val="left" w:pos="1636"/>
        </w:tabs>
        <w:spacing w:before="17" w:line="249" w:lineRule="auto"/>
        <w:ind w:right="355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evidence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current</w:t>
      </w:r>
      <w:r>
        <w:rPr>
          <w:spacing w:val="-7"/>
          <w:sz w:val="20"/>
        </w:rPr>
        <w:t xml:space="preserve"> </w:t>
      </w:r>
      <w:r>
        <w:rPr>
          <w:sz w:val="20"/>
        </w:rPr>
        <w:t>immunizations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uploading</w:t>
      </w:r>
      <w:r>
        <w:rPr>
          <w:spacing w:val="-7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ACEMAPP</w:t>
      </w:r>
      <w:r>
        <w:rPr>
          <w:spacing w:val="-7"/>
          <w:sz w:val="20"/>
        </w:rPr>
        <w:t xml:space="preserve"> </w:t>
      </w:r>
      <w:r>
        <w:rPr>
          <w:sz w:val="20"/>
        </w:rPr>
        <w:t>account. Required immunizations include PPD or chest X-ray, Hepatitis B series, tetanus, and any other immunizations required by healthcare agencies.</w:t>
      </w:r>
    </w:p>
    <w:p w14:paraId="2D2E7543" w14:textId="77777777" w:rsidR="00E42DF9" w:rsidRDefault="0078180E">
      <w:pPr>
        <w:pStyle w:val="ListParagraph"/>
        <w:numPr>
          <w:ilvl w:val="1"/>
          <w:numId w:val="2"/>
        </w:numPr>
        <w:tabs>
          <w:tab w:val="left" w:pos="1636"/>
        </w:tabs>
        <w:spacing w:before="38" w:line="249" w:lineRule="auto"/>
        <w:ind w:right="361" w:hanging="361"/>
        <w:rPr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evidence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uploading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following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ACEMAPP</w:t>
      </w:r>
      <w:r>
        <w:rPr>
          <w:spacing w:val="-6"/>
          <w:sz w:val="20"/>
        </w:rPr>
        <w:t xml:space="preserve"> </w:t>
      </w:r>
      <w:r>
        <w:rPr>
          <w:sz w:val="20"/>
        </w:rPr>
        <w:t>account: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z w:val="20"/>
        </w:rPr>
        <w:t>CPR</w:t>
      </w:r>
      <w:r>
        <w:rPr>
          <w:spacing w:val="-4"/>
          <w:sz w:val="20"/>
        </w:rPr>
        <w:t xml:space="preserve"> </w:t>
      </w:r>
      <w:r>
        <w:rPr>
          <w:sz w:val="20"/>
        </w:rPr>
        <w:t>card</w:t>
      </w:r>
      <w:r>
        <w:rPr>
          <w:spacing w:val="-5"/>
          <w:sz w:val="20"/>
        </w:rPr>
        <w:t xml:space="preserve"> </w:t>
      </w:r>
      <w:r>
        <w:rPr>
          <w:sz w:val="20"/>
        </w:rPr>
        <w:t>certiﬁed by the American Heart Association for Child and Adult Basic Life Support (BCLS) for Healthcare Providers; current professional liability insurance; current health insurance; and a current criminal background check and drug screen.</w:t>
      </w:r>
    </w:p>
    <w:p w14:paraId="6A555CC9" w14:textId="77777777" w:rsidR="00E42DF9" w:rsidRDefault="0078180E">
      <w:pPr>
        <w:pStyle w:val="ListParagraph"/>
        <w:numPr>
          <w:ilvl w:val="1"/>
          <w:numId w:val="2"/>
        </w:numPr>
        <w:tabs>
          <w:tab w:val="left" w:pos="1636"/>
        </w:tabs>
        <w:spacing w:before="1"/>
        <w:rPr>
          <w:b/>
          <w:i/>
          <w:sz w:val="20"/>
        </w:rPr>
      </w:pPr>
      <w:r>
        <w:rPr>
          <w:b/>
          <w:i/>
          <w:sz w:val="20"/>
        </w:rPr>
        <w:t>Attend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mandatory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½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day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on-campus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Re-entry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Session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(PLBSN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ASN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only).</w:t>
      </w:r>
    </w:p>
    <w:p w14:paraId="67D575DD" w14:textId="77777777" w:rsidR="00E42DF9" w:rsidRDefault="0078180E">
      <w:pPr>
        <w:pStyle w:val="ListParagraph"/>
        <w:numPr>
          <w:ilvl w:val="0"/>
          <w:numId w:val="2"/>
        </w:numPr>
        <w:tabs>
          <w:tab w:val="left" w:pos="902"/>
        </w:tabs>
        <w:spacing w:before="20"/>
        <w:rPr>
          <w:sz w:val="20"/>
        </w:rPr>
      </w:pPr>
      <w:r>
        <w:rPr>
          <w:sz w:val="20"/>
        </w:rPr>
        <w:t>Re-entry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granted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space</w:t>
      </w:r>
      <w:r>
        <w:rPr>
          <w:spacing w:val="-8"/>
          <w:sz w:val="20"/>
        </w:rPr>
        <w:t xml:space="preserve"> </w:t>
      </w:r>
      <w:r>
        <w:rPr>
          <w:sz w:val="20"/>
        </w:rPr>
        <w:t>available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basis.</w:t>
      </w:r>
    </w:p>
    <w:p w14:paraId="0317A03E" w14:textId="77777777" w:rsidR="00E42DF9" w:rsidRDefault="00E42DF9">
      <w:pPr>
        <w:pStyle w:val="ListParagraph"/>
        <w:rPr>
          <w:sz w:val="20"/>
        </w:rPr>
        <w:sectPr w:rsidR="00E42DF9">
          <w:type w:val="continuous"/>
          <w:pgSz w:w="12240" w:h="15840"/>
          <w:pgMar w:top="1320" w:right="1080" w:bottom="280" w:left="1080" w:header="720" w:footer="720" w:gutter="0"/>
          <w:cols w:space="720"/>
        </w:sectPr>
      </w:pPr>
    </w:p>
    <w:p w14:paraId="3C6B0ECA" w14:textId="77777777" w:rsidR="00E42DF9" w:rsidRDefault="0078180E">
      <w:pPr>
        <w:pStyle w:val="ListParagraph"/>
        <w:numPr>
          <w:ilvl w:val="0"/>
          <w:numId w:val="2"/>
        </w:numPr>
        <w:tabs>
          <w:tab w:val="left" w:pos="902"/>
        </w:tabs>
        <w:spacing w:before="29" w:line="249" w:lineRule="auto"/>
        <w:ind w:right="638"/>
        <w:rPr>
          <w:sz w:val="20"/>
        </w:rPr>
      </w:pPr>
      <w:r>
        <w:rPr>
          <w:sz w:val="20"/>
        </w:rPr>
        <w:lastRenderedPageBreak/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eligible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re-entry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nursing</w:t>
      </w:r>
      <w:r>
        <w:rPr>
          <w:spacing w:val="-5"/>
          <w:sz w:val="20"/>
        </w:rPr>
        <w:t xml:space="preserve"> </w:t>
      </w: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pending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petition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hardship </w:t>
      </w:r>
      <w:r>
        <w:rPr>
          <w:spacing w:val="-2"/>
          <w:sz w:val="20"/>
        </w:rPr>
        <w:t>appeal.</w:t>
      </w:r>
    </w:p>
    <w:p w14:paraId="722331ED" w14:textId="77777777" w:rsidR="00E42DF9" w:rsidRDefault="0078180E">
      <w:pPr>
        <w:pStyle w:val="ListParagraph"/>
        <w:numPr>
          <w:ilvl w:val="0"/>
          <w:numId w:val="2"/>
        </w:numPr>
        <w:tabs>
          <w:tab w:val="left" w:pos="902"/>
        </w:tabs>
        <w:spacing w:before="4" w:line="247" w:lineRule="auto"/>
        <w:ind w:right="456"/>
        <w:rPr>
          <w:sz w:val="20"/>
        </w:rPr>
      </w:pP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possible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re-admit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apply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readmission</w:t>
      </w:r>
      <w:r>
        <w:rPr>
          <w:spacing w:val="-3"/>
          <w:sz w:val="20"/>
        </w:rPr>
        <w:t xml:space="preserve"> </w:t>
      </w:r>
      <w:r>
        <w:rPr>
          <w:sz w:val="20"/>
        </w:rPr>
        <w:t>due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availability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clinical</w:t>
      </w:r>
      <w:r>
        <w:rPr>
          <w:spacing w:val="-4"/>
          <w:sz w:val="20"/>
        </w:rPr>
        <w:t xml:space="preserve"> </w:t>
      </w:r>
      <w:r>
        <w:rPr>
          <w:sz w:val="20"/>
        </w:rPr>
        <w:t>space and faculty resources. If there are more applicants than positions available in a</w:t>
      </w:r>
    </w:p>
    <w:p w14:paraId="4B3F3A12" w14:textId="77777777" w:rsidR="00E42DF9" w:rsidRDefault="0078180E">
      <w:pPr>
        <w:pStyle w:val="BodyText"/>
        <w:spacing w:before="8"/>
        <w:ind w:left="832" w:firstLine="0"/>
      </w:pPr>
      <w:r>
        <w:t>nursing</w:t>
      </w:r>
      <w:r>
        <w:rPr>
          <w:spacing w:val="-9"/>
        </w:rPr>
        <w:t xml:space="preserve"> </w:t>
      </w:r>
      <w:r>
        <w:t>class,</w:t>
      </w:r>
      <w:r>
        <w:rPr>
          <w:spacing w:val="-9"/>
        </w:rPr>
        <w:t xml:space="preserve"> </w:t>
      </w:r>
      <w:r>
        <w:t>selection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readmission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depend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following:</w:t>
      </w:r>
    </w:p>
    <w:p w14:paraId="53A3B0CF" w14:textId="77777777" w:rsidR="00E42DF9" w:rsidRDefault="0078180E">
      <w:pPr>
        <w:pStyle w:val="ListParagraph"/>
        <w:numPr>
          <w:ilvl w:val="1"/>
          <w:numId w:val="2"/>
        </w:numPr>
        <w:tabs>
          <w:tab w:val="left" w:pos="1684"/>
        </w:tabs>
        <w:spacing w:before="236"/>
        <w:ind w:left="1684" w:hanging="408"/>
        <w:rPr>
          <w:sz w:val="20"/>
        </w:rPr>
      </w:pPr>
      <w:r>
        <w:rPr>
          <w:sz w:val="20"/>
        </w:rPr>
        <w:t>Number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nursing</w:t>
      </w:r>
      <w:r>
        <w:rPr>
          <w:spacing w:val="-10"/>
          <w:sz w:val="20"/>
        </w:rPr>
        <w:t xml:space="preserve"> </w:t>
      </w:r>
      <w:r>
        <w:rPr>
          <w:sz w:val="20"/>
        </w:rPr>
        <w:t>courses</w:t>
      </w:r>
      <w:r>
        <w:rPr>
          <w:spacing w:val="-9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completed</w:t>
      </w:r>
    </w:p>
    <w:p w14:paraId="49C2E118" w14:textId="77777777" w:rsidR="00E42DF9" w:rsidRDefault="0078180E">
      <w:pPr>
        <w:pStyle w:val="ListParagraph"/>
        <w:numPr>
          <w:ilvl w:val="1"/>
          <w:numId w:val="2"/>
        </w:numPr>
        <w:tabs>
          <w:tab w:val="left" w:pos="1684"/>
        </w:tabs>
        <w:spacing w:before="12"/>
        <w:ind w:left="1684" w:hanging="408"/>
        <w:rPr>
          <w:sz w:val="20"/>
        </w:rPr>
      </w:pPr>
      <w:r>
        <w:rPr>
          <w:sz w:val="20"/>
        </w:rPr>
        <w:t>Academic</w:t>
      </w:r>
      <w:r>
        <w:rPr>
          <w:spacing w:val="-13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nursing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courses</w:t>
      </w:r>
    </w:p>
    <w:p w14:paraId="54424523" w14:textId="77777777" w:rsidR="00E42DF9" w:rsidRDefault="0078180E">
      <w:pPr>
        <w:pStyle w:val="ListParagraph"/>
        <w:numPr>
          <w:ilvl w:val="1"/>
          <w:numId w:val="2"/>
        </w:numPr>
        <w:tabs>
          <w:tab w:val="left" w:pos="1684"/>
        </w:tabs>
        <w:spacing w:before="15"/>
        <w:ind w:left="1684" w:hanging="408"/>
        <w:rPr>
          <w:sz w:val="20"/>
        </w:rPr>
      </w:pPr>
      <w:r>
        <w:rPr>
          <w:spacing w:val="-2"/>
          <w:sz w:val="20"/>
        </w:rPr>
        <w:t>Documented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evidence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academic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misconduct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and/or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disruptive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behaviors</w:t>
      </w:r>
    </w:p>
    <w:p w14:paraId="0D632D61" w14:textId="77777777" w:rsidR="00E42DF9" w:rsidRDefault="0078180E">
      <w:pPr>
        <w:pStyle w:val="ListParagraph"/>
        <w:numPr>
          <w:ilvl w:val="1"/>
          <w:numId w:val="2"/>
        </w:numPr>
        <w:tabs>
          <w:tab w:val="left" w:pos="1684"/>
        </w:tabs>
        <w:ind w:left="1684" w:hanging="408"/>
        <w:rPr>
          <w:sz w:val="20"/>
        </w:rPr>
      </w:pPr>
      <w:r>
        <w:rPr>
          <w:spacing w:val="-2"/>
          <w:sz w:val="20"/>
        </w:rPr>
        <w:t>Written communication</w:t>
      </w:r>
      <w:r>
        <w:rPr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30D097AA" w14:textId="77777777" w:rsidR="00E42DF9" w:rsidRDefault="0078180E">
      <w:pPr>
        <w:pStyle w:val="ListParagraph"/>
        <w:numPr>
          <w:ilvl w:val="0"/>
          <w:numId w:val="2"/>
        </w:numPr>
        <w:tabs>
          <w:tab w:val="left" w:pos="899"/>
          <w:tab w:val="left" w:pos="902"/>
        </w:tabs>
        <w:spacing w:line="249" w:lineRule="auto"/>
        <w:ind w:right="809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reviewed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Department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Nursing’s</w:t>
      </w:r>
      <w:r>
        <w:rPr>
          <w:spacing w:val="-7"/>
          <w:sz w:val="20"/>
        </w:rPr>
        <w:t xml:space="preserve"> </w:t>
      </w:r>
      <w:r>
        <w:rPr>
          <w:sz w:val="20"/>
        </w:rPr>
        <w:t>Admission,</w:t>
      </w:r>
      <w:r>
        <w:rPr>
          <w:spacing w:val="-5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Retention </w:t>
      </w:r>
      <w:r>
        <w:rPr>
          <w:spacing w:val="-2"/>
          <w:sz w:val="20"/>
        </w:rPr>
        <w:t>committee.</w:t>
      </w:r>
    </w:p>
    <w:p w14:paraId="4D571BCA" w14:textId="77777777" w:rsidR="00E42DF9" w:rsidRDefault="0078180E">
      <w:pPr>
        <w:pStyle w:val="ListParagraph"/>
        <w:numPr>
          <w:ilvl w:val="0"/>
          <w:numId w:val="2"/>
        </w:numPr>
        <w:tabs>
          <w:tab w:val="left" w:pos="899"/>
        </w:tabs>
        <w:spacing w:before="3"/>
        <w:ind w:left="899" w:hanging="357"/>
        <w:rPr>
          <w:sz w:val="20"/>
        </w:rPr>
      </w:pPr>
      <w:r>
        <w:rPr>
          <w:sz w:val="20"/>
        </w:rPr>
        <w:t>Students</w:t>
      </w:r>
      <w:r>
        <w:rPr>
          <w:spacing w:val="-10"/>
          <w:sz w:val="20"/>
        </w:rPr>
        <w:t xml:space="preserve"> </w:t>
      </w:r>
      <w:r>
        <w:rPr>
          <w:sz w:val="20"/>
        </w:rPr>
        <w:t>requesting</w:t>
      </w:r>
      <w:r>
        <w:rPr>
          <w:spacing w:val="-10"/>
          <w:sz w:val="20"/>
        </w:rPr>
        <w:t xml:space="preserve"> </w:t>
      </w:r>
      <w:r>
        <w:rPr>
          <w:sz w:val="20"/>
        </w:rPr>
        <w:t>re-entry</w:t>
      </w:r>
      <w:r>
        <w:rPr>
          <w:spacing w:val="-8"/>
          <w:sz w:val="20"/>
        </w:rPr>
        <w:t xml:space="preserve"> </w:t>
      </w:r>
      <w:r>
        <w:rPr>
          <w:sz w:val="20"/>
        </w:rPr>
        <w:t>should</w:t>
      </w:r>
      <w:r>
        <w:rPr>
          <w:spacing w:val="-9"/>
          <w:sz w:val="20"/>
        </w:rPr>
        <w:t xml:space="preserve"> </w:t>
      </w:r>
      <w:r>
        <w:rPr>
          <w:sz w:val="20"/>
        </w:rPr>
        <w:t>contact</w:t>
      </w:r>
      <w:r>
        <w:rPr>
          <w:spacing w:val="-9"/>
          <w:sz w:val="20"/>
        </w:rPr>
        <w:t xml:space="preserve"> </w:t>
      </w:r>
      <w:r>
        <w:rPr>
          <w:sz w:val="20"/>
        </w:rPr>
        <w:t>their</w:t>
      </w:r>
      <w:r>
        <w:rPr>
          <w:spacing w:val="-9"/>
          <w:sz w:val="20"/>
        </w:rPr>
        <w:t xml:space="preserve"> </w:t>
      </w:r>
      <w:r>
        <w:rPr>
          <w:sz w:val="20"/>
        </w:rPr>
        <w:t>assigned</w:t>
      </w:r>
      <w:r>
        <w:rPr>
          <w:spacing w:val="-8"/>
          <w:sz w:val="20"/>
        </w:rPr>
        <w:t xml:space="preserve"> </w:t>
      </w:r>
      <w:r>
        <w:rPr>
          <w:sz w:val="20"/>
        </w:rPr>
        <w:t>nursing</w:t>
      </w:r>
      <w:r>
        <w:rPr>
          <w:spacing w:val="-10"/>
          <w:sz w:val="20"/>
        </w:rPr>
        <w:t xml:space="preserve"> </w:t>
      </w:r>
      <w:r>
        <w:rPr>
          <w:sz w:val="20"/>
        </w:rPr>
        <w:t>advisor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questions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concerns.</w:t>
      </w:r>
    </w:p>
    <w:p w14:paraId="21D1F5B8" w14:textId="77777777" w:rsidR="00E42DF9" w:rsidRDefault="0078180E">
      <w:pPr>
        <w:pStyle w:val="ListParagraph"/>
        <w:numPr>
          <w:ilvl w:val="0"/>
          <w:numId w:val="2"/>
        </w:numPr>
        <w:tabs>
          <w:tab w:val="left" w:pos="898"/>
          <w:tab w:val="left" w:pos="901"/>
        </w:tabs>
        <w:spacing w:line="249" w:lineRule="auto"/>
        <w:ind w:left="901" w:right="281"/>
        <w:rPr>
          <w:sz w:val="20"/>
        </w:rPr>
      </w:pPr>
      <w:r>
        <w:rPr>
          <w:sz w:val="20"/>
        </w:rPr>
        <w:t>Re-entry students will be assigned to a Nursing Program Success Coach in addition to their nursing faculty member Academic Advisor.</w:t>
      </w:r>
      <w:r>
        <w:rPr>
          <w:spacing w:val="40"/>
          <w:sz w:val="20"/>
        </w:rPr>
        <w:t xml:space="preserve"> </w:t>
      </w:r>
      <w:r>
        <w:rPr>
          <w:sz w:val="20"/>
        </w:rPr>
        <w:t>Re-entry students will be required to sign a Success Guide generated learning contract within 3 weeks of classes starting.</w:t>
      </w:r>
      <w:r>
        <w:rPr>
          <w:spacing w:val="40"/>
          <w:sz w:val="20"/>
        </w:rPr>
        <w:t xml:space="preserve"> </w:t>
      </w:r>
      <w:r>
        <w:rPr>
          <w:sz w:val="20"/>
        </w:rPr>
        <w:t>Students will be required to meet with the Nursing Program Success Coach as often as noted in the learning contract and are expected to comply with the learning contract</w:t>
      </w:r>
      <w:r>
        <w:rPr>
          <w:spacing w:val="-6"/>
          <w:sz w:val="20"/>
        </w:rPr>
        <w:t xml:space="preserve"> </w:t>
      </w:r>
      <w:r>
        <w:rPr>
          <w:sz w:val="20"/>
        </w:rPr>
        <w:t>action</w:t>
      </w:r>
      <w:r>
        <w:rPr>
          <w:spacing w:val="-5"/>
          <w:sz w:val="20"/>
        </w:rPr>
        <w:t xml:space="preserve"> </w:t>
      </w:r>
      <w:r>
        <w:rPr>
          <w:sz w:val="20"/>
        </w:rPr>
        <w:t>items</w:t>
      </w:r>
      <w:r>
        <w:rPr>
          <w:spacing w:val="-7"/>
          <w:sz w:val="20"/>
        </w:rPr>
        <w:t xml:space="preserve"> </w:t>
      </w:r>
      <w:r>
        <w:rPr>
          <w:sz w:val="20"/>
        </w:rPr>
        <w:t>until</w:t>
      </w:r>
      <w:r>
        <w:rPr>
          <w:spacing w:val="-6"/>
          <w:sz w:val="20"/>
        </w:rPr>
        <w:t xml:space="preserve"> </w:t>
      </w:r>
      <w:r>
        <w:rPr>
          <w:sz w:val="20"/>
        </w:rPr>
        <w:t>graduation.</w:t>
      </w:r>
      <w:r>
        <w:rPr>
          <w:spacing w:val="34"/>
          <w:sz w:val="20"/>
        </w:rPr>
        <w:t xml:space="preserve"> </w:t>
      </w:r>
      <w:r>
        <w:rPr>
          <w:sz w:val="20"/>
        </w:rPr>
        <w:t>Meetings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focus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students’</w:t>
      </w:r>
      <w:r>
        <w:rPr>
          <w:spacing w:val="-5"/>
          <w:sz w:val="20"/>
        </w:rPr>
        <w:t xml:space="preserve"> </w:t>
      </w:r>
      <w:r>
        <w:rPr>
          <w:sz w:val="20"/>
        </w:rPr>
        <w:t>progress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nursing</w:t>
      </w:r>
      <w:r>
        <w:rPr>
          <w:spacing w:val="-7"/>
          <w:sz w:val="20"/>
        </w:rPr>
        <w:t xml:space="preserve"> </w:t>
      </w:r>
      <w:r>
        <w:rPr>
          <w:sz w:val="20"/>
        </w:rPr>
        <w:t>courses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include didactic and clinical performance.</w:t>
      </w:r>
    </w:p>
    <w:p w14:paraId="0ECC4573" w14:textId="77777777" w:rsidR="00E42DF9" w:rsidRDefault="00E42DF9">
      <w:pPr>
        <w:pStyle w:val="BodyText"/>
        <w:spacing w:before="34"/>
        <w:ind w:firstLine="0"/>
      </w:pPr>
    </w:p>
    <w:p w14:paraId="4D9109B2" w14:textId="77777777" w:rsidR="00E42DF9" w:rsidRDefault="0078180E">
      <w:pPr>
        <w:spacing w:line="280" w:lineRule="auto"/>
        <w:ind w:left="196"/>
        <w:rPr>
          <w:b/>
          <w:sz w:val="20"/>
        </w:rPr>
      </w:pPr>
      <w:r>
        <w:rPr>
          <w:b/>
          <w:sz w:val="20"/>
        </w:rPr>
        <w:t>STUDENTS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PERMITTED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RE-ADMITTED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MGA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NURSING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DUE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FOLLOWING </w:t>
      </w:r>
      <w:r>
        <w:rPr>
          <w:b/>
          <w:spacing w:val="-2"/>
          <w:sz w:val="20"/>
        </w:rPr>
        <w:t>REASONS:</w:t>
      </w:r>
    </w:p>
    <w:p w14:paraId="502DBEFD" w14:textId="77777777" w:rsidR="00E42DF9" w:rsidRDefault="0078180E">
      <w:pPr>
        <w:pStyle w:val="ListParagraph"/>
        <w:numPr>
          <w:ilvl w:val="0"/>
          <w:numId w:val="1"/>
        </w:numPr>
        <w:tabs>
          <w:tab w:val="left" w:pos="901"/>
        </w:tabs>
        <w:spacing w:before="5" w:line="249" w:lineRule="auto"/>
        <w:ind w:right="758"/>
        <w:rPr>
          <w:sz w:val="20"/>
        </w:rPr>
      </w:pPr>
      <w:r>
        <w:rPr>
          <w:sz w:val="20"/>
        </w:rPr>
        <w:t>Documented</w:t>
      </w:r>
      <w:r>
        <w:rPr>
          <w:spacing w:val="-6"/>
          <w:sz w:val="20"/>
        </w:rPr>
        <w:t xml:space="preserve"> </w:t>
      </w:r>
      <w:r>
        <w:rPr>
          <w:sz w:val="20"/>
        </w:rPr>
        <w:t>academic</w:t>
      </w:r>
      <w:r>
        <w:rPr>
          <w:spacing w:val="-7"/>
          <w:sz w:val="20"/>
        </w:rPr>
        <w:t xml:space="preserve"> </w:t>
      </w:r>
      <w:r>
        <w:rPr>
          <w:sz w:val="20"/>
        </w:rPr>
        <w:t>misconduct</w:t>
      </w:r>
      <w:r>
        <w:rPr>
          <w:spacing w:val="-7"/>
          <w:sz w:val="20"/>
        </w:rPr>
        <w:t xml:space="preserve"> </w:t>
      </w:r>
      <w:r>
        <w:rPr>
          <w:sz w:val="20"/>
        </w:rPr>
        <w:t>and/or</w:t>
      </w:r>
      <w:r>
        <w:rPr>
          <w:spacing w:val="-9"/>
          <w:sz w:val="20"/>
        </w:rPr>
        <w:t xml:space="preserve"> </w:t>
      </w:r>
      <w:r>
        <w:rPr>
          <w:sz w:val="20"/>
        </w:rPr>
        <w:t>disciplinary</w:t>
      </w:r>
      <w:r>
        <w:rPr>
          <w:spacing w:val="-6"/>
          <w:sz w:val="20"/>
        </w:rPr>
        <w:t xml:space="preserve"> </w:t>
      </w:r>
      <w:r>
        <w:rPr>
          <w:sz w:val="20"/>
        </w:rPr>
        <w:t>actions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establish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pattern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unprofessional </w:t>
      </w:r>
      <w:r>
        <w:rPr>
          <w:spacing w:val="-2"/>
          <w:sz w:val="20"/>
        </w:rPr>
        <w:t>behavior</w:t>
      </w:r>
    </w:p>
    <w:p w14:paraId="0604DB23" w14:textId="77777777" w:rsidR="00E42DF9" w:rsidRDefault="0078180E">
      <w:pPr>
        <w:pStyle w:val="ListParagraph"/>
        <w:numPr>
          <w:ilvl w:val="0"/>
          <w:numId w:val="1"/>
        </w:numPr>
        <w:tabs>
          <w:tab w:val="left" w:pos="901"/>
        </w:tabs>
        <w:spacing w:before="32"/>
        <w:rPr>
          <w:sz w:val="20"/>
        </w:rPr>
      </w:pPr>
      <w:r>
        <w:rPr>
          <w:sz w:val="20"/>
        </w:rPr>
        <w:t>Failure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-8"/>
          <w:sz w:val="20"/>
        </w:rPr>
        <w:t xml:space="preserve"> </w:t>
      </w:r>
      <w:r>
        <w:rPr>
          <w:sz w:val="20"/>
        </w:rPr>
        <w:t>pass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criminal</w:t>
      </w:r>
      <w:r>
        <w:rPr>
          <w:spacing w:val="-8"/>
          <w:sz w:val="20"/>
        </w:rPr>
        <w:t xml:space="preserve"> </w:t>
      </w:r>
      <w:r>
        <w:rPr>
          <w:sz w:val="20"/>
        </w:rPr>
        <w:t>background</w:t>
      </w:r>
      <w:r>
        <w:rPr>
          <w:spacing w:val="-8"/>
          <w:sz w:val="20"/>
        </w:rPr>
        <w:t xml:space="preserve"> </w:t>
      </w:r>
      <w:r>
        <w:rPr>
          <w:sz w:val="20"/>
        </w:rPr>
        <w:t>check</w:t>
      </w:r>
      <w:r>
        <w:rPr>
          <w:spacing w:val="-8"/>
          <w:sz w:val="20"/>
        </w:rPr>
        <w:t xml:space="preserve"> </w:t>
      </w:r>
      <w:r>
        <w:rPr>
          <w:sz w:val="20"/>
        </w:rPr>
        <w:t>and/or</w:t>
      </w:r>
      <w:r>
        <w:rPr>
          <w:spacing w:val="-9"/>
          <w:sz w:val="20"/>
        </w:rPr>
        <w:t xml:space="preserve"> </w:t>
      </w:r>
      <w:r>
        <w:rPr>
          <w:sz w:val="20"/>
        </w:rPr>
        <w:t>urine</w:t>
      </w:r>
      <w:r>
        <w:rPr>
          <w:spacing w:val="-9"/>
          <w:sz w:val="20"/>
        </w:rPr>
        <w:t xml:space="preserve"> </w:t>
      </w:r>
      <w:r>
        <w:rPr>
          <w:sz w:val="20"/>
        </w:rPr>
        <w:t>drug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screen</w:t>
      </w:r>
    </w:p>
    <w:p w14:paraId="03577E6C" w14:textId="77777777" w:rsidR="00E42DF9" w:rsidRDefault="0078180E">
      <w:pPr>
        <w:pStyle w:val="ListParagraph"/>
        <w:numPr>
          <w:ilvl w:val="0"/>
          <w:numId w:val="1"/>
        </w:numPr>
        <w:tabs>
          <w:tab w:val="left" w:pos="901"/>
        </w:tabs>
        <w:spacing w:line="247" w:lineRule="auto"/>
        <w:ind w:right="484"/>
        <w:rPr>
          <w:sz w:val="20"/>
        </w:rPr>
      </w:pPr>
      <w:r>
        <w:rPr>
          <w:sz w:val="20"/>
        </w:rPr>
        <w:t>Unsafe</w:t>
      </w:r>
      <w:r>
        <w:rPr>
          <w:spacing w:val="-7"/>
          <w:sz w:val="20"/>
        </w:rPr>
        <w:t xml:space="preserve"> </w:t>
      </w:r>
      <w:r>
        <w:rPr>
          <w:sz w:val="20"/>
        </w:rPr>
        <w:t>nursing</w:t>
      </w:r>
      <w:r>
        <w:rPr>
          <w:spacing w:val="-6"/>
          <w:sz w:val="20"/>
        </w:rPr>
        <w:t xml:space="preserve"> </w:t>
      </w:r>
      <w:r>
        <w:rPr>
          <w:sz w:val="20"/>
        </w:rPr>
        <w:t>practice</w:t>
      </w:r>
      <w:r>
        <w:rPr>
          <w:spacing w:val="-7"/>
          <w:sz w:val="20"/>
        </w:rPr>
        <w:t xml:space="preserve"> </w:t>
      </w:r>
      <w:r>
        <w:rPr>
          <w:sz w:val="20"/>
        </w:rPr>
        <w:t>according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Policy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Regarding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Safe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Nursing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Practice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found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Department</w:t>
      </w:r>
      <w:r>
        <w:rPr>
          <w:spacing w:val="-6"/>
          <w:sz w:val="20"/>
        </w:rPr>
        <w:t xml:space="preserve"> </w:t>
      </w:r>
      <w:r>
        <w:rPr>
          <w:sz w:val="20"/>
        </w:rPr>
        <w:t>of Nursing Student Handbook</w:t>
      </w:r>
    </w:p>
    <w:p w14:paraId="4E99AB42" w14:textId="77777777" w:rsidR="00E42DF9" w:rsidRDefault="0078180E">
      <w:pPr>
        <w:pStyle w:val="ListParagraph"/>
        <w:numPr>
          <w:ilvl w:val="0"/>
          <w:numId w:val="1"/>
        </w:numPr>
        <w:tabs>
          <w:tab w:val="left" w:pos="902"/>
        </w:tabs>
        <w:spacing w:before="35" w:line="242" w:lineRule="auto"/>
        <w:ind w:left="902" w:right="708" w:hanging="361"/>
        <w:rPr>
          <w:sz w:val="20"/>
        </w:rPr>
      </w:pPr>
      <w:r>
        <w:rPr>
          <w:spacing w:val="-2"/>
          <w:sz w:val="20"/>
        </w:rPr>
        <w:t>Terroristic threat to a school oﬃcial (</w:t>
      </w:r>
      <w:hyperlink r:id="rId6">
        <w:r>
          <w:rPr>
            <w:color w:val="0562C1"/>
            <w:spacing w:val="-2"/>
            <w:sz w:val="20"/>
            <w:u w:val="single" w:color="0562C1"/>
          </w:rPr>
          <w:t>https://policies.mga.edu/policy-manual/section-4-student-aﬀairs/4-</w:t>
        </w:r>
      </w:hyperlink>
      <w:hyperlink r:id="rId7">
        <w:r>
          <w:rPr>
            <w:color w:val="0562C1"/>
            <w:spacing w:val="-2"/>
            <w:sz w:val="20"/>
            <w:u w:val="single" w:color="0562C1"/>
          </w:rPr>
          <w:t>1</w:t>
        </w:r>
      </w:hyperlink>
      <w:hyperlink r:id="rId8">
        <w:r>
          <w:rPr>
            <w:color w:val="0562C1"/>
            <w:spacing w:val="-2"/>
            <w:sz w:val="20"/>
            <w:u w:val="single" w:color="0562C1"/>
          </w:rPr>
          <w:t>student-handbook-code-of-conduct/4-1-5-student-code-of-conduct/4-1-5-2-responsibilities.php</w:t>
        </w:r>
      </w:hyperlink>
      <w:hyperlink r:id="rId9">
        <w:r>
          <w:rPr>
            <w:spacing w:val="-2"/>
            <w:sz w:val="20"/>
          </w:rPr>
          <w:t>)</w:t>
        </w:r>
      </w:hyperlink>
    </w:p>
    <w:p w14:paraId="784BDB64" w14:textId="77777777" w:rsidR="00E42DF9" w:rsidRDefault="00E42DF9">
      <w:pPr>
        <w:pStyle w:val="BodyText"/>
        <w:spacing w:before="29"/>
        <w:ind w:firstLine="0"/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8740"/>
      </w:tblGrid>
      <w:tr w:rsidR="00E42DF9" w14:paraId="67121A5B" w14:textId="77777777">
        <w:trPr>
          <w:trHeight w:val="851"/>
        </w:trPr>
        <w:tc>
          <w:tcPr>
            <w:tcW w:w="728" w:type="dxa"/>
            <w:tcBorders>
              <w:right w:val="nil"/>
            </w:tcBorders>
          </w:tcPr>
          <w:p w14:paraId="112C720F" w14:textId="77777777" w:rsidR="00E42DF9" w:rsidRDefault="0078180E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8740" w:type="dxa"/>
            <w:tcBorders>
              <w:left w:val="nil"/>
            </w:tcBorders>
          </w:tcPr>
          <w:p w14:paraId="71205E1F" w14:textId="77777777" w:rsidR="00E42DF9" w:rsidRDefault="0078180E">
            <w:pPr>
              <w:pStyle w:val="TableParagraph"/>
              <w:tabs>
                <w:tab w:val="left" w:pos="3198"/>
                <w:tab w:val="left" w:pos="5135"/>
              </w:tabs>
              <w:spacing w:line="259" w:lineRule="auto"/>
              <w:ind w:left="107" w:right="2786"/>
              <w:jc w:val="left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course(s)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unsuccessful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in: Course Withdrawal NURS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Semester/Yr </w:t>
            </w:r>
            <w:r>
              <w:rPr>
                <w:sz w:val="20"/>
                <w:u w:val="single"/>
              </w:rPr>
              <w:tab/>
            </w:r>
          </w:p>
          <w:p w14:paraId="01C7BFB4" w14:textId="77777777" w:rsidR="00E42DF9" w:rsidRDefault="0078180E">
            <w:pPr>
              <w:pStyle w:val="TableParagraph"/>
              <w:tabs>
                <w:tab w:val="left" w:pos="3198"/>
                <w:tab w:val="left" w:pos="5135"/>
              </w:tabs>
              <w:spacing w:before="1" w:line="240" w:lineRule="exact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Course Failure NURS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Semester/Yr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E42DF9" w14:paraId="520C50D5" w14:textId="77777777">
        <w:trPr>
          <w:trHeight w:val="1341"/>
        </w:trPr>
        <w:tc>
          <w:tcPr>
            <w:tcW w:w="728" w:type="dxa"/>
            <w:tcBorders>
              <w:right w:val="nil"/>
            </w:tcBorders>
          </w:tcPr>
          <w:p w14:paraId="3C89F738" w14:textId="77777777" w:rsidR="00E42DF9" w:rsidRDefault="0078180E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8740" w:type="dxa"/>
            <w:tcBorders>
              <w:left w:val="nil"/>
            </w:tcBorders>
          </w:tcPr>
          <w:p w14:paraId="13DDE7E1" w14:textId="77777777" w:rsidR="00E42DF9" w:rsidRDefault="0078180E">
            <w:pPr>
              <w:pStyle w:val="TableParagraph"/>
              <w:spacing w:line="242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calendar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re-enter,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 enrolled in if re-admitted into the program?</w:t>
            </w:r>
          </w:p>
          <w:p w14:paraId="43154F9F" w14:textId="77777777" w:rsidR="00E42DF9" w:rsidRDefault="0078180E">
            <w:pPr>
              <w:pStyle w:val="TableParagraph"/>
              <w:tabs>
                <w:tab w:val="left" w:pos="2935"/>
                <w:tab w:val="left" w:pos="5181"/>
              </w:tabs>
              <w:spacing w:before="2"/>
              <w:ind w:right="3444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Semester/Yr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Course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239C5909" w14:textId="77777777" w:rsidR="00E42DF9" w:rsidRDefault="0078180E">
            <w:pPr>
              <w:pStyle w:val="TableParagraph"/>
              <w:tabs>
                <w:tab w:val="left" w:pos="2196"/>
              </w:tabs>
              <w:spacing w:before="0"/>
              <w:ind w:right="3443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Course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401072AE" w14:textId="77777777" w:rsidR="00E42DF9" w:rsidRDefault="0078180E">
            <w:pPr>
              <w:pStyle w:val="TableParagraph"/>
              <w:tabs>
                <w:tab w:val="left" w:pos="2195"/>
              </w:tabs>
              <w:spacing w:before="3"/>
              <w:ind w:right="3453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Course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E42DF9" w14:paraId="5E661606" w14:textId="77777777">
        <w:trPr>
          <w:trHeight w:val="587"/>
        </w:trPr>
        <w:tc>
          <w:tcPr>
            <w:tcW w:w="728" w:type="dxa"/>
            <w:tcBorders>
              <w:right w:val="nil"/>
            </w:tcBorders>
          </w:tcPr>
          <w:p w14:paraId="3D85CA21" w14:textId="77777777" w:rsidR="00E42DF9" w:rsidRDefault="0078180E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8740" w:type="dxa"/>
            <w:tcBorders>
              <w:left w:val="nil"/>
            </w:tcBorders>
          </w:tcPr>
          <w:p w14:paraId="50A82A28" w14:textId="77777777" w:rsidR="00E42DF9" w:rsidRDefault="0078180E">
            <w:pPr>
              <w:pStyle w:val="TableParagraph"/>
              <w:spacing w:before="47" w:line="260" w:lineRule="atLeast"/>
              <w:ind w:left="107" w:right="99"/>
              <w:jc w:val="left"/>
              <w:rPr>
                <w:b/>
                <w:i/>
                <w:sz w:val="20"/>
              </w:rPr>
            </w:pPr>
            <w:r>
              <w:rPr>
                <w:sz w:val="20"/>
              </w:rPr>
              <w:t>Reﬂect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circumstance(s)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withdrawal.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Respond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 a narrative format attaching the narrative to this form.</w:t>
            </w:r>
          </w:p>
        </w:tc>
      </w:tr>
      <w:tr w:rsidR="00E42DF9" w14:paraId="293B43DB" w14:textId="77777777">
        <w:trPr>
          <w:trHeight w:val="820"/>
        </w:trPr>
        <w:tc>
          <w:tcPr>
            <w:tcW w:w="728" w:type="dxa"/>
            <w:tcBorders>
              <w:right w:val="nil"/>
            </w:tcBorders>
          </w:tcPr>
          <w:p w14:paraId="0D67C7B0" w14:textId="77777777" w:rsidR="00E42DF9" w:rsidRDefault="0078180E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8740" w:type="dxa"/>
            <w:tcBorders>
              <w:left w:val="nil"/>
            </w:tcBorders>
          </w:tcPr>
          <w:p w14:paraId="616466CE" w14:textId="77777777" w:rsidR="00E42DF9" w:rsidRDefault="0078180E">
            <w:pPr>
              <w:pStyle w:val="TableParagraph"/>
              <w:spacing w:line="242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remedy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withdrawal.</w:t>
            </w:r>
          </w:p>
          <w:p w14:paraId="63C8CBB1" w14:textId="77777777" w:rsidR="00E42DF9" w:rsidRDefault="0078180E">
            <w:pPr>
              <w:pStyle w:val="TableParagraph"/>
              <w:spacing w:before="0" w:line="243" w:lineRule="exact"/>
              <w:ind w:left="107"/>
              <w:jc w:val="left"/>
              <w:rPr>
                <w:sz w:val="20"/>
              </w:rPr>
            </w:pPr>
            <w:r>
              <w:rPr>
                <w:b/>
                <w:i/>
                <w:sz w:val="20"/>
              </w:rPr>
              <w:t>Respond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narrative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format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attaching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narrative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this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form</w:t>
            </w:r>
            <w:r>
              <w:rPr>
                <w:spacing w:val="-2"/>
                <w:sz w:val="20"/>
              </w:rPr>
              <w:t>.</w:t>
            </w:r>
          </w:p>
        </w:tc>
      </w:tr>
    </w:tbl>
    <w:p w14:paraId="61A6FA61" w14:textId="77777777" w:rsidR="00E42DF9" w:rsidRDefault="00E42DF9">
      <w:pPr>
        <w:pStyle w:val="BodyText"/>
        <w:spacing w:before="0"/>
        <w:ind w:firstLine="0"/>
      </w:pPr>
    </w:p>
    <w:p w14:paraId="5DE04290" w14:textId="77777777" w:rsidR="00E42DF9" w:rsidRDefault="00E42DF9">
      <w:pPr>
        <w:pStyle w:val="BodyText"/>
        <w:spacing w:before="45"/>
        <w:ind w:firstLine="0"/>
      </w:pPr>
    </w:p>
    <w:p w14:paraId="7F667AA8" w14:textId="77777777" w:rsidR="00E42DF9" w:rsidRDefault="0078180E">
      <w:pPr>
        <w:tabs>
          <w:tab w:val="left" w:pos="5505"/>
          <w:tab w:val="left" w:pos="8478"/>
        </w:tabs>
        <w:ind w:left="360"/>
        <w:rPr>
          <w:rFonts w:ascii="Times New Roman"/>
        </w:rPr>
      </w:pPr>
      <w:r>
        <w:rPr>
          <w:b/>
        </w:rPr>
        <w:t xml:space="preserve">Student Signature: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b/>
        </w:rPr>
        <w:t xml:space="preserve">Date: </w:t>
      </w:r>
      <w:r>
        <w:rPr>
          <w:rFonts w:ascii="Times New Roman"/>
          <w:u w:val="thick"/>
        </w:rPr>
        <w:tab/>
      </w:r>
    </w:p>
    <w:p w14:paraId="197C71E6" w14:textId="77777777" w:rsidR="00E42DF9" w:rsidRDefault="0078180E">
      <w:pPr>
        <w:tabs>
          <w:tab w:val="left" w:pos="5529"/>
          <w:tab w:val="left" w:pos="8596"/>
        </w:tabs>
        <w:spacing w:before="240"/>
        <w:ind w:left="360"/>
        <w:rPr>
          <w:rFonts w:ascii="Times New Roman"/>
        </w:rPr>
      </w:pPr>
      <w:r>
        <w:rPr>
          <w:b/>
        </w:rPr>
        <w:t>Advisor Signature:</w:t>
      </w:r>
      <w:r>
        <w:rPr>
          <w:b/>
          <w:spacing w:val="-5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  <w:spacing w:val="40"/>
        </w:rPr>
        <w:t xml:space="preserve"> </w:t>
      </w:r>
      <w:r>
        <w:rPr>
          <w:b/>
        </w:rPr>
        <w:t>Date:</w:t>
      </w:r>
      <w:r>
        <w:rPr>
          <w:b/>
          <w:spacing w:val="44"/>
        </w:rPr>
        <w:t xml:space="preserve"> </w:t>
      </w:r>
      <w:r>
        <w:rPr>
          <w:rFonts w:ascii="Times New Roman"/>
          <w:u w:val="thick"/>
        </w:rPr>
        <w:tab/>
      </w:r>
    </w:p>
    <w:p w14:paraId="562A4990" w14:textId="77777777" w:rsidR="00E42DF9" w:rsidRDefault="00E42DF9">
      <w:pPr>
        <w:pStyle w:val="BodyText"/>
        <w:spacing w:before="239"/>
        <w:ind w:firstLine="0"/>
        <w:rPr>
          <w:rFonts w:ascii="Times New Roman"/>
          <w:sz w:val="22"/>
        </w:rPr>
      </w:pPr>
    </w:p>
    <w:p w14:paraId="2F54FE51" w14:textId="77777777" w:rsidR="00E42DF9" w:rsidRDefault="0078180E">
      <w:pPr>
        <w:tabs>
          <w:tab w:val="left" w:pos="3498"/>
          <w:tab w:val="left" w:pos="5137"/>
        </w:tabs>
        <w:ind w:left="1125"/>
        <w:rPr>
          <w:rFonts w:ascii="Times New Roman"/>
        </w:rPr>
      </w:pPr>
      <w:r>
        <w:rPr>
          <w:b/>
        </w:rPr>
        <w:t>ARR Chair:</w:t>
      </w:r>
      <w:r>
        <w:rPr>
          <w:b/>
          <w:spacing w:val="40"/>
        </w:rPr>
        <w:t xml:space="preserve"> </w:t>
      </w:r>
      <w:r>
        <w:rPr>
          <w:b/>
        </w:rPr>
        <w:t xml:space="preserve">Approval </w:t>
      </w:r>
      <w:r>
        <w:rPr>
          <w:rFonts w:ascii="Times New Roman"/>
          <w:u w:val="thick"/>
        </w:rPr>
        <w:tab/>
      </w:r>
      <w:r>
        <w:rPr>
          <w:b/>
        </w:rPr>
        <w:t xml:space="preserve">Disapproval </w:t>
      </w:r>
      <w:r>
        <w:rPr>
          <w:rFonts w:ascii="Times New Roman"/>
          <w:u w:val="thick"/>
        </w:rPr>
        <w:tab/>
      </w:r>
    </w:p>
    <w:p w14:paraId="6AAD3D91" w14:textId="77777777" w:rsidR="00E42DF9" w:rsidRDefault="0078180E">
      <w:pPr>
        <w:tabs>
          <w:tab w:val="left" w:pos="4338"/>
        </w:tabs>
        <w:spacing w:before="10"/>
        <w:ind w:left="1125"/>
        <w:rPr>
          <w:b/>
        </w:rPr>
      </w:pPr>
      <w:r>
        <w:rPr>
          <w:b/>
        </w:rPr>
        <w:t>Department</w:t>
      </w:r>
      <w:r>
        <w:rPr>
          <w:b/>
          <w:spacing w:val="-2"/>
        </w:rPr>
        <w:t xml:space="preserve"> </w:t>
      </w:r>
      <w:r>
        <w:rPr>
          <w:b/>
        </w:rPr>
        <w:t>Chair:</w:t>
      </w:r>
      <w:r>
        <w:rPr>
          <w:b/>
          <w:spacing w:val="40"/>
        </w:rPr>
        <w:t xml:space="preserve"> </w:t>
      </w:r>
      <w:r>
        <w:rPr>
          <w:b/>
        </w:rPr>
        <w:t xml:space="preserve">Approval </w:t>
      </w:r>
      <w:r>
        <w:rPr>
          <w:rFonts w:ascii="Times New Roman"/>
          <w:u w:val="thick"/>
        </w:rPr>
        <w:tab/>
      </w:r>
      <w:r>
        <w:rPr>
          <w:b/>
          <w:spacing w:val="-2"/>
        </w:rPr>
        <w:t>Disapproval</w:t>
      </w:r>
    </w:p>
    <w:p w14:paraId="131FE335" w14:textId="77777777" w:rsidR="00E42DF9" w:rsidRDefault="0078180E">
      <w:pPr>
        <w:spacing w:before="25"/>
        <w:ind w:left="7166"/>
      </w:pPr>
      <w:r>
        <w:t>Revised</w:t>
      </w:r>
      <w:r>
        <w:rPr>
          <w:spacing w:val="-11"/>
        </w:rPr>
        <w:t xml:space="preserve"> </w:t>
      </w:r>
      <w:r>
        <w:t>01/28/2026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dlw</w:t>
      </w:r>
      <w:proofErr w:type="spellEnd"/>
    </w:p>
    <w:sectPr w:rsidR="00E42DF9">
      <w:pgSz w:w="12240" w:h="15840"/>
      <w:pgMar w:top="7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F87"/>
    <w:multiLevelType w:val="hybridMultilevel"/>
    <w:tmpl w:val="7D0CBD66"/>
    <w:lvl w:ilvl="0" w:tplc="9026A40A">
      <w:start w:val="1"/>
      <w:numFmt w:val="decimal"/>
      <w:lvlText w:val="%1."/>
      <w:lvlJc w:val="left"/>
      <w:pPr>
        <w:ind w:left="90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32095A8">
      <w:start w:val="1"/>
      <w:numFmt w:val="lowerLetter"/>
      <w:lvlText w:val="%2."/>
      <w:lvlJc w:val="left"/>
      <w:pPr>
        <w:ind w:left="16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5803460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BA2E1F04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4" w:tplc="2D22E41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9C1E97B0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E6EEF45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5A528808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8" w:tplc="041A9A36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7955012"/>
    <w:multiLevelType w:val="hybridMultilevel"/>
    <w:tmpl w:val="0D8E5B86"/>
    <w:lvl w:ilvl="0" w:tplc="9E06B2F8">
      <w:numFmt w:val="bullet"/>
      <w:lvlText w:val="•"/>
      <w:lvlJc w:val="left"/>
      <w:pPr>
        <w:ind w:left="9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7E260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C3BE072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03309F7C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E9727000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5" w:tplc="10F49EFE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0038BD04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C1B02AFA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 w:tplc="FCA28B50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</w:abstractNum>
  <w:num w:numId="1" w16cid:durableId="1608581247">
    <w:abstractNumId w:val="1"/>
  </w:num>
  <w:num w:numId="2" w16cid:durableId="134054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F9"/>
    <w:rsid w:val="00153EA7"/>
    <w:rsid w:val="00551E2C"/>
    <w:rsid w:val="006E7AE0"/>
    <w:rsid w:val="0078180E"/>
    <w:rsid w:val="008B7B9A"/>
    <w:rsid w:val="00C57EFC"/>
    <w:rsid w:val="00DB71B2"/>
    <w:rsid w:val="00E42DF9"/>
    <w:rsid w:val="00F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4E24"/>
  <w15:docId w15:val="{0B4FBA32-33DD-4102-AF25-500413F5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436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3"/>
      <w:ind w:left="902" w:hanging="360"/>
    </w:pPr>
  </w:style>
  <w:style w:type="paragraph" w:customStyle="1" w:styleId="TableParagraph">
    <w:name w:val="Table Paragraph"/>
    <w:basedOn w:val="Normal"/>
    <w:uiPriority w:val="1"/>
    <w:qFormat/>
    <w:pPr>
      <w:spacing w:before="6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ga.edu/health-sciences/nursing/docs/Re-Entry_Intent_Form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4955</Characters>
  <Application>Microsoft Office Word</Application>
  <DocSecurity>0</DocSecurity>
  <Lines>106</Lines>
  <Paragraphs>57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Chyrileen Kilcrease</dc:creator>
  <cp:lastModifiedBy>Beak, Ranha</cp:lastModifiedBy>
  <cp:revision>4</cp:revision>
  <dcterms:created xsi:type="dcterms:W3CDTF">2026-03-23T13:25:00Z</dcterms:created>
  <dcterms:modified xsi:type="dcterms:W3CDTF">2026-04-07T18:08:00Z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D:20260128160018</vt:lpwstr>
  </property>
  <property fmtid="{D5CDD505-2E9C-101B-9397-08002B2CF9AE}" pid="7" name="GrammarlyDocumentId">
    <vt:lpwstr>11e12117-b8e2-46d3-baaf-bf3985f56f54</vt:lpwstr>
  </property>
</Properties>
</file>